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2BC2C" w14:textId="77777777" w:rsidR="0075569A" w:rsidRDefault="0075569A" w:rsidP="0075569A">
      <w:pPr>
        <w:spacing w:line="276" w:lineRule="auto"/>
        <w:jc w:val="center"/>
        <w:rPr>
          <w:rFonts w:ascii="Times New Roman" w:hAnsi="Times New Roman" w:cs="Times New Roman"/>
          <w:sz w:val="56"/>
          <w:szCs w:val="48"/>
        </w:rPr>
      </w:pPr>
    </w:p>
    <w:p w14:paraId="74D9E229" w14:textId="77777777" w:rsidR="0075569A" w:rsidRDefault="0075569A" w:rsidP="0075569A">
      <w:pPr>
        <w:spacing w:line="276" w:lineRule="auto"/>
        <w:jc w:val="center"/>
        <w:rPr>
          <w:rFonts w:ascii="Times New Roman" w:hAnsi="Times New Roman" w:cs="Times New Roman"/>
          <w:sz w:val="56"/>
          <w:szCs w:val="48"/>
        </w:rPr>
      </w:pPr>
    </w:p>
    <w:p w14:paraId="65C63A99" w14:textId="77777777" w:rsidR="0075569A" w:rsidRDefault="0075569A" w:rsidP="0075569A">
      <w:pPr>
        <w:spacing w:line="276" w:lineRule="auto"/>
        <w:jc w:val="center"/>
        <w:rPr>
          <w:rFonts w:ascii="Times New Roman" w:hAnsi="Times New Roman" w:cs="Times New Roman"/>
          <w:sz w:val="56"/>
          <w:szCs w:val="48"/>
        </w:rPr>
      </w:pPr>
    </w:p>
    <w:p w14:paraId="00C2FB98" w14:textId="77777777" w:rsidR="0075569A" w:rsidRDefault="0075569A" w:rsidP="0075569A">
      <w:pPr>
        <w:spacing w:line="276" w:lineRule="auto"/>
        <w:jc w:val="center"/>
        <w:rPr>
          <w:rFonts w:ascii="Times New Roman" w:hAnsi="Times New Roman" w:cs="Times New Roman"/>
          <w:sz w:val="56"/>
          <w:szCs w:val="48"/>
        </w:rPr>
      </w:pPr>
    </w:p>
    <w:p w14:paraId="7C711626" w14:textId="77777777" w:rsidR="000E43D2" w:rsidRDefault="000E43D2" w:rsidP="000E43D2">
      <w:pPr>
        <w:spacing w:line="276" w:lineRule="auto"/>
        <w:jc w:val="center"/>
        <w:outlineLvl w:val="0"/>
        <w:rPr>
          <w:rFonts w:ascii="Times New Roman" w:hAnsi="Times New Roman" w:cs="Times New Roman"/>
          <w:sz w:val="56"/>
          <w:szCs w:val="48"/>
        </w:rPr>
      </w:pPr>
      <w:r>
        <w:rPr>
          <w:rFonts w:ascii="Times New Roman" w:hAnsi="Times New Roman" w:cs="Times New Roman"/>
          <w:sz w:val="56"/>
          <w:szCs w:val="48"/>
        </w:rPr>
        <w:t>Boston Beer Company Analysis</w:t>
      </w:r>
    </w:p>
    <w:p w14:paraId="7A01C913" w14:textId="318BCE85" w:rsidR="0075569A" w:rsidRDefault="0075569A" w:rsidP="00E05563">
      <w:pPr>
        <w:spacing w:line="276" w:lineRule="auto"/>
        <w:rPr>
          <w:rFonts w:ascii="Times New Roman" w:hAnsi="Times New Roman" w:cs="Times New Roman"/>
          <w:sz w:val="56"/>
          <w:szCs w:val="48"/>
        </w:rPr>
      </w:pPr>
    </w:p>
    <w:p w14:paraId="5B7E9E74" w14:textId="60620DC1" w:rsidR="0075569A" w:rsidRDefault="0075569A" w:rsidP="000E43D2">
      <w:pPr>
        <w:spacing w:line="276" w:lineRule="auto"/>
        <w:jc w:val="center"/>
        <w:outlineLvl w:val="0"/>
        <w:rPr>
          <w:rFonts w:ascii="Times New Roman" w:hAnsi="Times New Roman" w:cs="Times New Roman"/>
          <w:sz w:val="32"/>
          <w:szCs w:val="32"/>
        </w:rPr>
      </w:pPr>
      <w:r>
        <w:rPr>
          <w:rFonts w:ascii="Times New Roman" w:hAnsi="Times New Roman" w:cs="Times New Roman"/>
          <w:sz w:val="32"/>
          <w:szCs w:val="32"/>
        </w:rPr>
        <w:t>Report by:</w:t>
      </w:r>
    </w:p>
    <w:p w14:paraId="2CB688B2" w14:textId="581D2312" w:rsidR="0075569A" w:rsidRDefault="0075569A" w:rsidP="0075569A">
      <w:pPr>
        <w:spacing w:line="276" w:lineRule="auto"/>
        <w:jc w:val="center"/>
        <w:rPr>
          <w:rFonts w:ascii="Times New Roman" w:hAnsi="Times New Roman" w:cs="Times New Roman"/>
          <w:sz w:val="32"/>
          <w:szCs w:val="32"/>
        </w:rPr>
      </w:pPr>
      <w:r>
        <w:rPr>
          <w:rFonts w:ascii="Times New Roman" w:hAnsi="Times New Roman" w:cs="Times New Roman"/>
          <w:sz w:val="32"/>
          <w:szCs w:val="32"/>
        </w:rPr>
        <w:t>Mason Preston</w:t>
      </w:r>
    </w:p>
    <w:p w14:paraId="70D74865" w14:textId="4F054A5A" w:rsidR="0075569A" w:rsidRDefault="00DD5F5E" w:rsidP="0075569A">
      <w:pPr>
        <w:spacing w:line="276" w:lineRule="auto"/>
        <w:jc w:val="center"/>
        <w:rPr>
          <w:rFonts w:ascii="Times New Roman" w:hAnsi="Times New Roman" w:cs="Times New Roman"/>
          <w:sz w:val="32"/>
          <w:szCs w:val="32"/>
        </w:rPr>
      </w:pPr>
      <w:r>
        <w:rPr>
          <w:rFonts w:ascii="Times New Roman" w:hAnsi="Times New Roman" w:cs="Times New Roman"/>
          <w:sz w:val="32"/>
          <w:szCs w:val="32"/>
        </w:rPr>
        <w:t>Linh Nguyen</w:t>
      </w:r>
    </w:p>
    <w:p w14:paraId="6263C7C8" w14:textId="467E7C7F" w:rsidR="0075569A" w:rsidRDefault="00DD5F5E" w:rsidP="0075569A">
      <w:pPr>
        <w:spacing w:line="276" w:lineRule="auto"/>
        <w:jc w:val="center"/>
        <w:rPr>
          <w:rFonts w:ascii="Times New Roman" w:hAnsi="Times New Roman" w:cs="Times New Roman"/>
          <w:sz w:val="32"/>
          <w:szCs w:val="32"/>
        </w:rPr>
      </w:pPr>
      <w:r>
        <w:rPr>
          <w:rFonts w:ascii="Times New Roman" w:hAnsi="Times New Roman" w:cs="Times New Roman"/>
          <w:sz w:val="32"/>
          <w:szCs w:val="32"/>
        </w:rPr>
        <w:t>Michael Ostertag</w:t>
      </w:r>
    </w:p>
    <w:p w14:paraId="3B2D1F81" w14:textId="39C20F3C" w:rsidR="0075569A" w:rsidRDefault="00DD5F5E" w:rsidP="0075569A">
      <w:pPr>
        <w:spacing w:line="276" w:lineRule="auto"/>
        <w:jc w:val="center"/>
        <w:rPr>
          <w:rFonts w:ascii="Times New Roman" w:hAnsi="Times New Roman" w:cs="Times New Roman"/>
          <w:sz w:val="32"/>
          <w:szCs w:val="32"/>
        </w:rPr>
      </w:pPr>
      <w:r>
        <w:rPr>
          <w:rFonts w:ascii="Times New Roman" w:hAnsi="Times New Roman" w:cs="Times New Roman"/>
          <w:sz w:val="32"/>
          <w:szCs w:val="32"/>
        </w:rPr>
        <w:t>Nicholas Paulson</w:t>
      </w:r>
    </w:p>
    <w:p w14:paraId="5D75A4A1" w14:textId="55ACD47C" w:rsidR="00E05563" w:rsidRDefault="00E05563" w:rsidP="0075569A">
      <w:pPr>
        <w:spacing w:line="276" w:lineRule="auto"/>
        <w:jc w:val="center"/>
        <w:rPr>
          <w:rFonts w:ascii="Times New Roman" w:hAnsi="Times New Roman" w:cs="Times New Roman"/>
          <w:sz w:val="32"/>
          <w:szCs w:val="32"/>
        </w:rPr>
      </w:pPr>
    </w:p>
    <w:p w14:paraId="20DCE794" w14:textId="47423638" w:rsidR="00E05563" w:rsidRDefault="00E05563" w:rsidP="0075569A">
      <w:pPr>
        <w:spacing w:line="276" w:lineRule="auto"/>
        <w:jc w:val="center"/>
        <w:rPr>
          <w:rFonts w:ascii="Times New Roman" w:hAnsi="Times New Roman" w:cs="Times New Roman"/>
          <w:sz w:val="32"/>
          <w:szCs w:val="32"/>
        </w:rPr>
      </w:pPr>
      <w:r>
        <w:rPr>
          <w:rFonts w:ascii="Times New Roman" w:hAnsi="Times New Roman" w:cs="Times New Roman"/>
          <w:sz w:val="32"/>
          <w:szCs w:val="32"/>
        </w:rPr>
        <w:t>Date: May 2nd</w:t>
      </w:r>
      <w:r w:rsidR="00A037B2">
        <w:rPr>
          <w:rFonts w:ascii="Times New Roman" w:hAnsi="Times New Roman" w:cs="Times New Roman"/>
          <w:sz w:val="32"/>
          <w:szCs w:val="32"/>
        </w:rPr>
        <w:t>, 2018</w:t>
      </w:r>
    </w:p>
    <w:p w14:paraId="220B8E70" w14:textId="3064281E" w:rsidR="0075569A" w:rsidRDefault="0075569A" w:rsidP="0075569A">
      <w:pPr>
        <w:spacing w:line="276" w:lineRule="auto"/>
        <w:jc w:val="center"/>
        <w:rPr>
          <w:rFonts w:ascii="Times New Roman" w:hAnsi="Times New Roman" w:cs="Times New Roman"/>
          <w:sz w:val="32"/>
          <w:szCs w:val="32"/>
        </w:rPr>
      </w:pPr>
    </w:p>
    <w:p w14:paraId="0D63E10A" w14:textId="4BBD03D0" w:rsidR="0075569A" w:rsidRDefault="0075569A" w:rsidP="0075569A">
      <w:pPr>
        <w:spacing w:line="276" w:lineRule="auto"/>
        <w:jc w:val="center"/>
        <w:rPr>
          <w:rFonts w:ascii="Times New Roman" w:hAnsi="Times New Roman" w:cs="Times New Roman"/>
          <w:sz w:val="32"/>
          <w:szCs w:val="32"/>
        </w:rPr>
      </w:pPr>
    </w:p>
    <w:p w14:paraId="2D4831D5" w14:textId="45AC881A" w:rsidR="0075569A" w:rsidRDefault="0075569A" w:rsidP="0075569A">
      <w:pPr>
        <w:spacing w:line="276" w:lineRule="auto"/>
        <w:jc w:val="center"/>
        <w:rPr>
          <w:rFonts w:ascii="Times New Roman" w:hAnsi="Times New Roman" w:cs="Times New Roman"/>
          <w:sz w:val="32"/>
          <w:szCs w:val="32"/>
        </w:rPr>
      </w:pPr>
    </w:p>
    <w:p w14:paraId="06EE317A" w14:textId="7AECDB9A" w:rsidR="0075569A" w:rsidRDefault="0075569A" w:rsidP="0075569A">
      <w:pPr>
        <w:spacing w:line="276" w:lineRule="auto"/>
        <w:jc w:val="center"/>
        <w:rPr>
          <w:rFonts w:ascii="Times New Roman" w:hAnsi="Times New Roman" w:cs="Times New Roman"/>
          <w:sz w:val="32"/>
          <w:szCs w:val="32"/>
        </w:rPr>
      </w:pPr>
    </w:p>
    <w:p w14:paraId="6BB18B51" w14:textId="153AA3AE" w:rsidR="0075569A" w:rsidRDefault="0075569A" w:rsidP="0075569A">
      <w:pPr>
        <w:spacing w:line="276" w:lineRule="auto"/>
        <w:jc w:val="center"/>
        <w:rPr>
          <w:rFonts w:ascii="Times New Roman" w:hAnsi="Times New Roman" w:cs="Times New Roman"/>
          <w:sz w:val="32"/>
          <w:szCs w:val="32"/>
        </w:rPr>
      </w:pPr>
    </w:p>
    <w:p w14:paraId="05A60A6E" w14:textId="4DEAC4A0" w:rsidR="0075569A" w:rsidRDefault="0075569A" w:rsidP="0075569A">
      <w:pPr>
        <w:spacing w:line="276" w:lineRule="auto"/>
        <w:jc w:val="center"/>
        <w:rPr>
          <w:rFonts w:ascii="Times New Roman" w:hAnsi="Times New Roman" w:cs="Times New Roman"/>
          <w:sz w:val="32"/>
          <w:szCs w:val="32"/>
        </w:rPr>
      </w:pPr>
    </w:p>
    <w:p w14:paraId="4285FD79" w14:textId="54271702" w:rsidR="0075569A" w:rsidRPr="00E92EE3" w:rsidRDefault="00DD5F5E" w:rsidP="000E43D2">
      <w:pPr>
        <w:spacing w:line="276" w:lineRule="auto"/>
        <w:outlineLvl w:val="0"/>
        <w:rPr>
          <w:rFonts w:ascii="Times New Roman" w:hAnsi="Times New Roman" w:cs="Times New Roman"/>
          <w:sz w:val="28"/>
          <w:szCs w:val="32"/>
        </w:rPr>
      </w:pPr>
      <w:r w:rsidRPr="00E92EE3">
        <w:rPr>
          <w:rFonts w:ascii="Times New Roman" w:hAnsi="Times New Roman" w:cs="Times New Roman"/>
          <w:b/>
          <w:sz w:val="28"/>
          <w:szCs w:val="32"/>
        </w:rPr>
        <w:lastRenderedPageBreak/>
        <w:t>Basic Information</w:t>
      </w:r>
    </w:p>
    <w:p w14:paraId="7AAA7F04" w14:textId="7858E311" w:rsidR="00DD5F5E" w:rsidRDefault="3516DF40" w:rsidP="3516DF40">
      <w:pPr>
        <w:spacing w:line="276" w:lineRule="auto"/>
        <w:rPr>
          <w:rFonts w:ascii="Times New Roman" w:hAnsi="Times New Roman" w:cs="Times New Roman"/>
          <w:sz w:val="24"/>
          <w:szCs w:val="24"/>
        </w:rPr>
      </w:pPr>
      <w:r w:rsidRPr="3516DF40">
        <w:rPr>
          <w:rFonts w:ascii="Times New Roman" w:hAnsi="Times New Roman" w:cs="Times New Roman"/>
          <w:sz w:val="24"/>
          <w:szCs w:val="24"/>
        </w:rPr>
        <w:t>The Boston Beer Company, ticker symbol SAM, is</w:t>
      </w:r>
      <w:bookmarkStart w:id="0" w:name="_GoBack"/>
      <w:bookmarkEnd w:id="0"/>
      <w:r w:rsidRPr="3516DF40">
        <w:rPr>
          <w:rFonts w:ascii="Times New Roman" w:hAnsi="Times New Roman" w:cs="Times New Roman"/>
          <w:sz w:val="24"/>
          <w:szCs w:val="24"/>
        </w:rPr>
        <w:t xml:space="preserve"> a publicly traded company operating in the alcoholic beverage segment of the food and beverage industry.</w:t>
      </w:r>
      <w:r w:rsidR="00DD5AD7">
        <w:rPr>
          <w:rFonts w:ascii="Times New Roman" w:hAnsi="Times New Roman" w:cs="Times New Roman"/>
          <w:sz w:val="24"/>
          <w:szCs w:val="24"/>
        </w:rPr>
        <w:t xml:space="preserve">  Their competitors include Anheuser-Busch, Miller-Coors, Constellation Brands, Craft Brew Alliance, Reeds Inc. and Mendocino Brewing Company.  </w:t>
      </w:r>
      <w:r w:rsidRPr="3516DF40">
        <w:rPr>
          <w:rFonts w:ascii="Times New Roman" w:hAnsi="Times New Roman" w:cs="Times New Roman"/>
          <w:sz w:val="24"/>
          <w:szCs w:val="24"/>
        </w:rPr>
        <w:t xml:space="preserve">The market cap of The Boston Beer Company is $2.65 billion, and the float is 8.84 million shares.  Its common stock is traded on the New York Stock Exchange, with a current share price of $227.35 (as of 5/2/2018).  Our model suggests a fair stock price for Boston Beer to be $250.95.  We recommend the Boston Beer Company to be a buy. </w:t>
      </w:r>
    </w:p>
    <w:p w14:paraId="564263AF" w14:textId="2A0C7838" w:rsidR="009A7353" w:rsidRPr="00E92EE3" w:rsidRDefault="001A0460" w:rsidP="000E43D2">
      <w:pPr>
        <w:spacing w:line="276" w:lineRule="auto"/>
        <w:outlineLvl w:val="0"/>
        <w:rPr>
          <w:rFonts w:ascii="Times New Roman" w:hAnsi="Times New Roman" w:cs="Times New Roman"/>
          <w:sz w:val="28"/>
          <w:szCs w:val="32"/>
        </w:rPr>
      </w:pPr>
      <w:r w:rsidRPr="00E92EE3">
        <w:rPr>
          <w:rFonts w:ascii="Times New Roman" w:hAnsi="Times New Roman" w:cs="Times New Roman"/>
          <w:b/>
          <w:sz w:val="28"/>
          <w:szCs w:val="32"/>
        </w:rPr>
        <w:t>Business Description</w:t>
      </w:r>
    </w:p>
    <w:p w14:paraId="341B41EC" w14:textId="184FEA01" w:rsidR="3516DF40" w:rsidRDefault="3516DF40" w:rsidP="3516DF40">
      <w:pPr>
        <w:spacing w:line="276" w:lineRule="auto"/>
        <w:rPr>
          <w:rFonts w:ascii="Times New Roman" w:hAnsi="Times New Roman" w:cs="Times New Roman"/>
          <w:b/>
          <w:bCs/>
          <w:sz w:val="24"/>
          <w:szCs w:val="24"/>
        </w:rPr>
      </w:pPr>
      <w:r w:rsidRPr="3516DF40">
        <w:rPr>
          <w:rFonts w:ascii="Times New Roman" w:hAnsi="Times New Roman" w:cs="Times New Roman"/>
          <w:sz w:val="24"/>
          <w:szCs w:val="24"/>
        </w:rPr>
        <w:t xml:space="preserve">Boston Beer Co. is one of the largest craft brewers in the United States.  Its key brands include Samuel Adams, Angry Orchard, Twisted Tea (a spiked Tea), and Truly Spiked &amp; Sparkling (an alcoholic seltzer). The company also sells a variety of beer brands, including Angel City Brewing and Traveler Beer, through its subsidiary, A&amp;S Brewing. The better beer category, where Boston Beer competes, includes craft brewers, domestic specialty beers, and many imports and accounts for more than 20% of U.S. beer consumption by volume.  Boston Beer's number one priority is returning both Samuel Adams and Angry Orchard to growth through various innovations such as packaging, promotion and brand communication initiatives.  Another priority is to focus on cost savings and efficient projects to fund the investments needed to grow their brands.  One exciting new development, beginning in the 2018 season, Boston Beer Company's Samuel Adams became the official beer of the Boston Red Sox.  The eight-year deal will last through the 2025 season and includes signage and a Sam Adams rooftop deck. </w:t>
      </w:r>
    </w:p>
    <w:p w14:paraId="6D97C529" w14:textId="545F5768" w:rsidR="3516DF40" w:rsidRPr="00E92EE3" w:rsidRDefault="3516DF40" w:rsidP="3516DF40">
      <w:pPr>
        <w:spacing w:line="276" w:lineRule="auto"/>
        <w:outlineLvl w:val="0"/>
        <w:rPr>
          <w:rFonts w:ascii="Times New Roman" w:hAnsi="Times New Roman" w:cs="Times New Roman"/>
          <w:b/>
          <w:bCs/>
          <w:sz w:val="28"/>
          <w:szCs w:val="24"/>
        </w:rPr>
      </w:pPr>
      <w:r w:rsidRPr="00E92EE3">
        <w:rPr>
          <w:rFonts w:ascii="Times New Roman" w:hAnsi="Times New Roman" w:cs="Times New Roman"/>
          <w:b/>
          <w:bCs/>
          <w:sz w:val="28"/>
          <w:szCs w:val="24"/>
        </w:rPr>
        <w:t>Management</w:t>
      </w:r>
    </w:p>
    <w:p w14:paraId="0D7EFC46" w14:textId="688534B9" w:rsidR="00E53E45" w:rsidRDefault="00E53E45" w:rsidP="00DD5F5E">
      <w:pPr>
        <w:spacing w:line="276" w:lineRule="auto"/>
        <w:rPr>
          <w:rFonts w:ascii="Times New Roman" w:hAnsi="Times New Roman" w:cs="Times New Roman"/>
          <w:sz w:val="24"/>
          <w:szCs w:val="32"/>
        </w:rPr>
      </w:pPr>
      <w:r>
        <w:rPr>
          <w:rFonts w:ascii="Times New Roman" w:hAnsi="Times New Roman" w:cs="Times New Roman"/>
          <w:sz w:val="24"/>
          <w:szCs w:val="32"/>
        </w:rPr>
        <w:t xml:space="preserve">We believe </w:t>
      </w:r>
      <w:r w:rsidR="000711F6">
        <w:rPr>
          <w:rFonts w:ascii="Times New Roman" w:hAnsi="Times New Roman" w:cs="Times New Roman"/>
          <w:sz w:val="24"/>
          <w:szCs w:val="32"/>
        </w:rPr>
        <w:t>Boston Beer has done well at managing the firm.  I</w:t>
      </w:r>
      <w:r w:rsidR="000711F6" w:rsidRPr="000711F6">
        <w:rPr>
          <w:rFonts w:ascii="Times New Roman" w:hAnsi="Times New Roman" w:cs="Times New Roman"/>
          <w:sz w:val="24"/>
          <w:szCs w:val="32"/>
        </w:rPr>
        <w:t>n April 2018</w:t>
      </w:r>
      <w:r w:rsidR="000711F6">
        <w:rPr>
          <w:rFonts w:ascii="Times New Roman" w:hAnsi="Times New Roman" w:cs="Times New Roman"/>
          <w:sz w:val="24"/>
          <w:szCs w:val="32"/>
        </w:rPr>
        <w:t xml:space="preserve">, </w:t>
      </w:r>
      <w:r w:rsidR="000711F6" w:rsidRPr="000711F6">
        <w:rPr>
          <w:rFonts w:ascii="Times New Roman" w:hAnsi="Times New Roman" w:cs="Times New Roman"/>
          <w:sz w:val="24"/>
          <w:szCs w:val="32"/>
        </w:rPr>
        <w:t>Dave Burwick became the successor to CEO Martin Roper, who had led the company for more than 17 years. Burwick had previously been CEO of Peet’s Coffee since 2012. Burwic</w:t>
      </w:r>
      <w:r w:rsidR="00A037B2">
        <w:rPr>
          <w:rFonts w:ascii="Times New Roman" w:hAnsi="Times New Roman" w:cs="Times New Roman"/>
          <w:sz w:val="24"/>
          <w:szCs w:val="32"/>
        </w:rPr>
        <w:t>k ha</w:t>
      </w:r>
      <w:r w:rsidR="000711F6" w:rsidRPr="000711F6">
        <w:rPr>
          <w:rFonts w:ascii="Times New Roman" w:hAnsi="Times New Roman" w:cs="Times New Roman"/>
          <w:sz w:val="24"/>
          <w:szCs w:val="32"/>
        </w:rPr>
        <w:t xml:space="preserve">s extensive experience in the beverage industry and </w:t>
      </w:r>
      <w:r w:rsidR="00A037B2">
        <w:rPr>
          <w:rFonts w:ascii="Times New Roman" w:hAnsi="Times New Roman" w:cs="Times New Roman"/>
          <w:sz w:val="24"/>
          <w:szCs w:val="32"/>
        </w:rPr>
        <w:t>we believe</w:t>
      </w:r>
      <w:r w:rsidR="000711F6" w:rsidRPr="000711F6">
        <w:rPr>
          <w:rFonts w:ascii="Times New Roman" w:hAnsi="Times New Roman" w:cs="Times New Roman"/>
          <w:sz w:val="24"/>
          <w:szCs w:val="32"/>
        </w:rPr>
        <w:t xml:space="preserve"> he is well suited to lead the company after serving as a member of its board of directors for more than 10 years. Chairman C. James Koch founded the company in 1984 and was at its helm until 2001. We do not believe a change in leadership will </w:t>
      </w:r>
      <w:r w:rsidR="0090353A">
        <w:rPr>
          <w:rFonts w:ascii="Times New Roman" w:hAnsi="Times New Roman" w:cs="Times New Roman"/>
          <w:sz w:val="24"/>
          <w:szCs w:val="32"/>
        </w:rPr>
        <w:t>significantly</w:t>
      </w:r>
      <w:r w:rsidR="000711F6" w:rsidRPr="000711F6">
        <w:rPr>
          <w:rFonts w:ascii="Times New Roman" w:hAnsi="Times New Roman" w:cs="Times New Roman"/>
          <w:sz w:val="24"/>
          <w:szCs w:val="32"/>
        </w:rPr>
        <w:t xml:space="preserve"> </w:t>
      </w:r>
      <w:r w:rsidR="0090353A">
        <w:rPr>
          <w:rFonts w:ascii="Times New Roman" w:hAnsi="Times New Roman" w:cs="Times New Roman"/>
          <w:sz w:val="24"/>
          <w:szCs w:val="32"/>
        </w:rPr>
        <w:t>change</w:t>
      </w:r>
      <w:r w:rsidR="000711F6" w:rsidRPr="000711F6">
        <w:rPr>
          <w:rFonts w:ascii="Times New Roman" w:hAnsi="Times New Roman" w:cs="Times New Roman"/>
          <w:sz w:val="24"/>
          <w:szCs w:val="32"/>
        </w:rPr>
        <w:t xml:space="preserve"> the company’s long-run strategy, given Burwick's existing position on its board as well as Koch’s control of 100% of the company’s Class B (voting) shares and role on the CEO search committee. Holders of Class A shares have very minimal voting rights, such as the election of Class A (minority) directors, enabling Koch to maintain significant influence over operations. Although the lack of voting rights for Class A shares creates the possibility the company could act contrary to the interests of minority shareholders, we think strong returns on invested capital, averaging 30% over the past decade, indicate that the firm has historically acted in the best interests of shareholders.</w:t>
      </w:r>
    </w:p>
    <w:p w14:paraId="42849F69" w14:textId="7B659ED6" w:rsidR="00360022" w:rsidRDefault="00360022" w:rsidP="3516DF40">
      <w:pPr>
        <w:spacing w:line="276" w:lineRule="auto"/>
        <w:rPr>
          <w:rFonts w:ascii="Times New Roman" w:hAnsi="Times New Roman" w:cs="Times New Roman"/>
          <w:b/>
          <w:bCs/>
          <w:sz w:val="24"/>
          <w:szCs w:val="24"/>
        </w:rPr>
      </w:pPr>
    </w:p>
    <w:p w14:paraId="6FCB2A3F" w14:textId="76CE16AF" w:rsidR="00360022" w:rsidRDefault="00360022" w:rsidP="3516DF40">
      <w:pPr>
        <w:spacing w:line="276" w:lineRule="auto"/>
        <w:rPr>
          <w:rFonts w:ascii="Times New Roman" w:hAnsi="Times New Roman" w:cs="Times New Roman"/>
          <w:b/>
          <w:bCs/>
          <w:sz w:val="24"/>
          <w:szCs w:val="24"/>
        </w:rPr>
      </w:pPr>
    </w:p>
    <w:p w14:paraId="1B3CF9B8" w14:textId="49B7B775" w:rsidR="00360022" w:rsidRDefault="00360022" w:rsidP="3516DF40">
      <w:pPr>
        <w:spacing w:line="276" w:lineRule="auto"/>
        <w:rPr>
          <w:rFonts w:ascii="Times New Roman" w:hAnsi="Times New Roman" w:cs="Times New Roman"/>
          <w:b/>
          <w:bCs/>
          <w:sz w:val="24"/>
          <w:szCs w:val="24"/>
        </w:rPr>
      </w:pPr>
    </w:p>
    <w:p w14:paraId="7C02D8E5" w14:textId="40970DCE" w:rsidR="00360022" w:rsidRPr="00A8272A" w:rsidRDefault="3516DF40" w:rsidP="3516DF40">
      <w:pPr>
        <w:spacing w:line="276" w:lineRule="auto"/>
        <w:rPr>
          <w:rFonts w:ascii="Times New Roman" w:hAnsi="Times New Roman" w:cs="Times New Roman"/>
          <w:b/>
          <w:bCs/>
          <w:sz w:val="28"/>
          <w:szCs w:val="24"/>
        </w:rPr>
      </w:pPr>
      <w:r w:rsidRPr="00E92EE3">
        <w:rPr>
          <w:rFonts w:ascii="Times New Roman" w:hAnsi="Times New Roman" w:cs="Times New Roman"/>
          <w:b/>
          <w:bCs/>
          <w:sz w:val="28"/>
          <w:szCs w:val="24"/>
        </w:rPr>
        <w:t>Valuation</w:t>
      </w:r>
      <w:r w:rsidRPr="00E92EE3">
        <w:rPr>
          <w:rFonts w:ascii="Times New Roman" w:eastAsia="Times New Roman" w:hAnsi="Times New Roman" w:cs="Times New Roman"/>
          <w:sz w:val="28"/>
          <w:szCs w:val="24"/>
        </w:rPr>
        <w:t> </w:t>
      </w:r>
    </w:p>
    <w:p w14:paraId="39016D4A" w14:textId="155FB603" w:rsidR="00142B16" w:rsidRPr="00142B16" w:rsidRDefault="058FB97D" w:rsidP="058FB97D">
      <w:pPr>
        <w:spacing w:line="276" w:lineRule="auto"/>
        <w:outlineLvl w:val="0"/>
        <w:rPr>
          <w:rFonts w:ascii="Times New Roman" w:hAnsi="Times New Roman" w:cs="Times New Roman"/>
          <w:i/>
          <w:iCs/>
          <w:sz w:val="24"/>
          <w:szCs w:val="24"/>
        </w:rPr>
      </w:pPr>
      <w:r w:rsidRPr="00E92EE3">
        <w:rPr>
          <w:rFonts w:ascii="Times New Roman" w:hAnsi="Times New Roman" w:cs="Times New Roman"/>
          <w:i/>
          <w:iCs/>
          <w:sz w:val="28"/>
          <w:szCs w:val="24"/>
        </w:rPr>
        <w:t>Figure 1: Model assumption</w:t>
      </w:r>
      <w:r w:rsidR="007A5532">
        <w:rPr>
          <w:rFonts w:ascii="Times New Roman" w:hAnsi="Times New Roman" w:cs="Times New Roman"/>
          <w:i/>
          <w:iCs/>
          <w:sz w:val="28"/>
          <w:szCs w:val="24"/>
        </w:rPr>
        <w:t>s</w:t>
      </w:r>
    </w:p>
    <w:tbl>
      <w:tblPr>
        <w:tblW w:w="6548" w:type="dxa"/>
        <w:tblCellMar>
          <w:left w:w="0" w:type="dxa"/>
          <w:right w:w="0" w:type="dxa"/>
        </w:tblCellMar>
        <w:tblLook w:val="0420" w:firstRow="1" w:lastRow="0" w:firstColumn="0" w:lastColumn="0" w:noHBand="0" w:noVBand="1"/>
      </w:tblPr>
      <w:tblGrid>
        <w:gridCol w:w="3841"/>
        <w:gridCol w:w="2707"/>
      </w:tblGrid>
      <w:tr w:rsidR="00430701" w:rsidRPr="00430701" w14:paraId="6F2F970C" w14:textId="77777777" w:rsidTr="00142B16">
        <w:trPr>
          <w:trHeight w:val="426"/>
        </w:trPr>
        <w:tc>
          <w:tcPr>
            <w:tcW w:w="3841" w:type="dxa"/>
            <w:tcBorders>
              <w:top w:val="single" w:sz="24" w:space="0" w:color="FFFFFF"/>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hideMark/>
          </w:tcPr>
          <w:p w14:paraId="09C30A6F" w14:textId="77777777" w:rsidR="00430701" w:rsidRPr="00430701" w:rsidRDefault="00430701" w:rsidP="00430701">
            <w:pPr>
              <w:spacing w:after="0" w:line="240" w:lineRule="auto"/>
              <w:rPr>
                <w:rFonts w:ascii="Arial" w:hAnsi="Arial" w:cs="Arial"/>
                <w:sz w:val="24"/>
                <w:szCs w:val="24"/>
                <w:lang w:eastAsia="zh-CN"/>
              </w:rPr>
            </w:pPr>
            <w:r w:rsidRPr="00430701">
              <w:rPr>
                <w:rFonts w:ascii="Calibri" w:hAnsi="Calibri" w:cs="Arial"/>
                <w:color w:val="000000"/>
                <w:kern w:val="24"/>
                <w:sz w:val="24"/>
                <w:szCs w:val="24"/>
                <w:lang w:eastAsia="zh-CN"/>
              </w:rPr>
              <w:t>Earnings Per Share </w:t>
            </w:r>
          </w:p>
        </w:tc>
        <w:tc>
          <w:tcPr>
            <w:tcW w:w="2707" w:type="dxa"/>
            <w:tcBorders>
              <w:top w:val="single" w:sz="24" w:space="0" w:color="FFFFFF"/>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hideMark/>
          </w:tcPr>
          <w:p w14:paraId="1A73FFF8" w14:textId="77777777" w:rsidR="00430701" w:rsidRPr="00430701" w:rsidRDefault="00430701" w:rsidP="00430701">
            <w:pPr>
              <w:spacing w:after="0" w:line="240" w:lineRule="auto"/>
              <w:rPr>
                <w:rFonts w:ascii="Arial" w:hAnsi="Arial" w:cs="Arial"/>
                <w:sz w:val="24"/>
                <w:szCs w:val="24"/>
                <w:lang w:eastAsia="zh-CN"/>
              </w:rPr>
            </w:pPr>
            <w:r w:rsidRPr="00430701">
              <w:rPr>
                <w:rFonts w:ascii="Calibri" w:hAnsi="Calibri" w:cs="Arial"/>
                <w:color w:val="000000"/>
                <w:kern w:val="24"/>
                <w:sz w:val="24"/>
                <w:szCs w:val="24"/>
                <w:lang w:eastAsia="zh-CN"/>
              </w:rPr>
              <w:t>8.09</w:t>
            </w:r>
          </w:p>
        </w:tc>
      </w:tr>
      <w:tr w:rsidR="00430701" w:rsidRPr="00430701" w14:paraId="4C568B06" w14:textId="77777777" w:rsidTr="00430701">
        <w:trPr>
          <w:trHeight w:val="286"/>
        </w:trPr>
        <w:tc>
          <w:tcPr>
            <w:tcW w:w="3841" w:type="dxa"/>
            <w:tcBorders>
              <w:top w:val="single" w:sz="8" w:space="0" w:color="FFFFFF"/>
              <w:left w:val="single" w:sz="8" w:space="0" w:color="FFFFFF"/>
              <w:bottom w:val="single" w:sz="8" w:space="0" w:color="FFFFFF"/>
              <w:right w:val="single" w:sz="8" w:space="0" w:color="FFFFFF"/>
            </w:tcBorders>
            <w:shd w:val="clear" w:color="auto" w:fill="E7F1FA"/>
            <w:tcMar>
              <w:top w:w="72" w:type="dxa"/>
              <w:left w:w="144" w:type="dxa"/>
              <w:bottom w:w="72" w:type="dxa"/>
              <w:right w:w="144" w:type="dxa"/>
            </w:tcMar>
            <w:hideMark/>
          </w:tcPr>
          <w:p w14:paraId="0FC28BEB" w14:textId="77777777" w:rsidR="00430701" w:rsidRPr="00430701" w:rsidRDefault="00430701" w:rsidP="00430701">
            <w:pPr>
              <w:spacing w:after="0" w:line="240" w:lineRule="auto"/>
              <w:rPr>
                <w:rFonts w:ascii="Arial" w:hAnsi="Arial" w:cs="Arial"/>
                <w:sz w:val="24"/>
                <w:szCs w:val="24"/>
                <w:lang w:eastAsia="zh-CN"/>
              </w:rPr>
            </w:pPr>
            <w:r w:rsidRPr="00430701">
              <w:rPr>
                <w:rFonts w:ascii="Calibri" w:hAnsi="Calibri" w:cs="Arial"/>
                <w:color w:val="000000"/>
                <w:kern w:val="24"/>
                <w:sz w:val="24"/>
                <w:szCs w:val="24"/>
                <w:lang w:eastAsia="zh-CN"/>
              </w:rPr>
              <w:t>Growth rate in years 1 -  3</w:t>
            </w:r>
          </w:p>
        </w:tc>
        <w:tc>
          <w:tcPr>
            <w:tcW w:w="2707" w:type="dxa"/>
            <w:tcBorders>
              <w:top w:val="single" w:sz="8" w:space="0" w:color="FFFFFF"/>
              <w:left w:val="single" w:sz="8" w:space="0" w:color="FFFFFF"/>
              <w:bottom w:val="single" w:sz="8" w:space="0" w:color="FFFFFF"/>
              <w:right w:val="single" w:sz="8" w:space="0" w:color="FFFFFF"/>
            </w:tcBorders>
            <w:shd w:val="clear" w:color="auto" w:fill="E7F1FA"/>
            <w:tcMar>
              <w:top w:w="72" w:type="dxa"/>
              <w:left w:w="144" w:type="dxa"/>
              <w:bottom w:w="72" w:type="dxa"/>
              <w:right w:w="144" w:type="dxa"/>
            </w:tcMar>
            <w:hideMark/>
          </w:tcPr>
          <w:p w14:paraId="357E60DB" w14:textId="77777777" w:rsidR="00430701" w:rsidRPr="00430701" w:rsidRDefault="00430701" w:rsidP="00430701">
            <w:pPr>
              <w:spacing w:after="0" w:line="240" w:lineRule="auto"/>
              <w:rPr>
                <w:rFonts w:ascii="Arial" w:hAnsi="Arial" w:cs="Arial"/>
                <w:sz w:val="24"/>
                <w:szCs w:val="24"/>
                <w:lang w:eastAsia="zh-CN"/>
              </w:rPr>
            </w:pPr>
            <w:r w:rsidRPr="00430701">
              <w:rPr>
                <w:rFonts w:ascii="Calibri" w:hAnsi="Calibri" w:cs="Arial"/>
                <w:color w:val="000000"/>
                <w:kern w:val="24"/>
                <w:sz w:val="24"/>
                <w:szCs w:val="24"/>
                <w:lang w:eastAsia="zh-CN"/>
              </w:rPr>
              <w:t>30.61%</w:t>
            </w:r>
          </w:p>
        </w:tc>
      </w:tr>
      <w:tr w:rsidR="00430701" w:rsidRPr="00430701" w14:paraId="0D5A1395" w14:textId="77777777" w:rsidTr="00430701">
        <w:trPr>
          <w:trHeight w:val="266"/>
        </w:trPr>
        <w:tc>
          <w:tcPr>
            <w:tcW w:w="3841" w:type="dxa"/>
            <w:tcBorders>
              <w:top w:val="single" w:sz="8" w:space="0" w:color="FFFFFF"/>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hideMark/>
          </w:tcPr>
          <w:p w14:paraId="2F203A60" w14:textId="77777777" w:rsidR="00430701" w:rsidRPr="00430701" w:rsidRDefault="00430701" w:rsidP="00430701">
            <w:pPr>
              <w:spacing w:after="0" w:line="240" w:lineRule="auto"/>
              <w:rPr>
                <w:rFonts w:ascii="Arial" w:hAnsi="Arial" w:cs="Arial"/>
                <w:sz w:val="24"/>
                <w:szCs w:val="24"/>
                <w:lang w:eastAsia="zh-CN"/>
              </w:rPr>
            </w:pPr>
            <w:r w:rsidRPr="00430701">
              <w:rPr>
                <w:rFonts w:ascii="Calibri" w:hAnsi="Calibri" w:cs="Arial"/>
                <w:color w:val="000000"/>
                <w:kern w:val="24"/>
                <w:sz w:val="24"/>
                <w:szCs w:val="24"/>
                <w:lang w:eastAsia="zh-CN"/>
              </w:rPr>
              <w:t>Growth rate in year 4 </w:t>
            </w:r>
          </w:p>
        </w:tc>
        <w:tc>
          <w:tcPr>
            <w:tcW w:w="2707" w:type="dxa"/>
            <w:tcBorders>
              <w:top w:val="single" w:sz="8" w:space="0" w:color="FFFFFF"/>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hideMark/>
          </w:tcPr>
          <w:p w14:paraId="026C3C83" w14:textId="77777777" w:rsidR="00430701" w:rsidRPr="00430701" w:rsidRDefault="00430701" w:rsidP="00430701">
            <w:pPr>
              <w:spacing w:after="0" w:line="240" w:lineRule="auto"/>
              <w:rPr>
                <w:rFonts w:ascii="Arial" w:hAnsi="Arial" w:cs="Arial"/>
                <w:sz w:val="24"/>
                <w:szCs w:val="24"/>
                <w:lang w:eastAsia="zh-CN"/>
              </w:rPr>
            </w:pPr>
            <w:r w:rsidRPr="00430701">
              <w:rPr>
                <w:rFonts w:ascii="Calibri" w:hAnsi="Calibri" w:cs="Arial"/>
                <w:color w:val="000000"/>
                <w:kern w:val="24"/>
                <w:sz w:val="24"/>
                <w:szCs w:val="24"/>
                <w:lang w:eastAsia="zh-CN"/>
              </w:rPr>
              <w:t>25%</w:t>
            </w:r>
          </w:p>
        </w:tc>
      </w:tr>
      <w:tr w:rsidR="00430701" w:rsidRPr="00430701" w14:paraId="41923CBB" w14:textId="77777777" w:rsidTr="00430701">
        <w:trPr>
          <w:trHeight w:val="266"/>
        </w:trPr>
        <w:tc>
          <w:tcPr>
            <w:tcW w:w="3841" w:type="dxa"/>
            <w:tcBorders>
              <w:top w:val="single" w:sz="8" w:space="0" w:color="FFFFFF"/>
              <w:left w:val="single" w:sz="8" w:space="0" w:color="FFFFFF"/>
              <w:bottom w:val="single" w:sz="8" w:space="0" w:color="FFFFFF"/>
              <w:right w:val="single" w:sz="8" w:space="0" w:color="FFFFFF"/>
            </w:tcBorders>
            <w:shd w:val="clear" w:color="auto" w:fill="E7F1FA"/>
            <w:tcMar>
              <w:top w:w="72" w:type="dxa"/>
              <w:left w:w="144" w:type="dxa"/>
              <w:bottom w:w="72" w:type="dxa"/>
              <w:right w:w="144" w:type="dxa"/>
            </w:tcMar>
            <w:hideMark/>
          </w:tcPr>
          <w:p w14:paraId="53ADF221" w14:textId="77777777" w:rsidR="00430701" w:rsidRPr="00430701" w:rsidRDefault="00430701" w:rsidP="00430701">
            <w:pPr>
              <w:spacing w:after="0" w:line="240" w:lineRule="auto"/>
              <w:rPr>
                <w:rFonts w:ascii="Arial" w:hAnsi="Arial" w:cs="Arial"/>
                <w:sz w:val="24"/>
                <w:szCs w:val="24"/>
                <w:lang w:eastAsia="zh-CN"/>
              </w:rPr>
            </w:pPr>
            <w:r w:rsidRPr="00430701">
              <w:rPr>
                <w:rFonts w:ascii="Calibri" w:hAnsi="Calibri" w:cs="Arial"/>
                <w:color w:val="000000"/>
                <w:kern w:val="24"/>
                <w:sz w:val="24"/>
                <w:szCs w:val="24"/>
                <w:lang w:eastAsia="zh-CN"/>
              </w:rPr>
              <w:t>Growth rate in year 5 </w:t>
            </w:r>
          </w:p>
        </w:tc>
        <w:tc>
          <w:tcPr>
            <w:tcW w:w="2707" w:type="dxa"/>
            <w:tcBorders>
              <w:top w:val="single" w:sz="8" w:space="0" w:color="FFFFFF"/>
              <w:left w:val="single" w:sz="8" w:space="0" w:color="FFFFFF"/>
              <w:bottom w:val="single" w:sz="8" w:space="0" w:color="FFFFFF"/>
              <w:right w:val="single" w:sz="8" w:space="0" w:color="FFFFFF"/>
            </w:tcBorders>
            <w:shd w:val="clear" w:color="auto" w:fill="E7F1FA"/>
            <w:tcMar>
              <w:top w:w="72" w:type="dxa"/>
              <w:left w:w="144" w:type="dxa"/>
              <w:bottom w:w="72" w:type="dxa"/>
              <w:right w:w="144" w:type="dxa"/>
            </w:tcMar>
            <w:hideMark/>
          </w:tcPr>
          <w:p w14:paraId="532EB2E7" w14:textId="77777777" w:rsidR="00430701" w:rsidRPr="00430701" w:rsidRDefault="00430701" w:rsidP="00430701">
            <w:pPr>
              <w:spacing w:after="0" w:line="240" w:lineRule="auto"/>
              <w:rPr>
                <w:rFonts w:ascii="Arial" w:hAnsi="Arial" w:cs="Arial"/>
                <w:sz w:val="24"/>
                <w:szCs w:val="24"/>
                <w:lang w:eastAsia="zh-CN"/>
              </w:rPr>
            </w:pPr>
            <w:r w:rsidRPr="00430701">
              <w:rPr>
                <w:rFonts w:ascii="Calibri" w:hAnsi="Calibri" w:cs="Arial"/>
                <w:color w:val="000000"/>
                <w:kern w:val="24"/>
                <w:sz w:val="24"/>
                <w:szCs w:val="24"/>
                <w:lang w:eastAsia="zh-CN"/>
              </w:rPr>
              <w:t>20%</w:t>
            </w:r>
          </w:p>
        </w:tc>
      </w:tr>
      <w:tr w:rsidR="00430701" w:rsidRPr="00430701" w14:paraId="569E3D62" w14:textId="77777777" w:rsidTr="00430701">
        <w:trPr>
          <w:trHeight w:val="266"/>
        </w:trPr>
        <w:tc>
          <w:tcPr>
            <w:tcW w:w="3841" w:type="dxa"/>
            <w:tcBorders>
              <w:top w:val="single" w:sz="8" w:space="0" w:color="FFFFFF"/>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hideMark/>
          </w:tcPr>
          <w:p w14:paraId="2230B298" w14:textId="77777777" w:rsidR="00430701" w:rsidRPr="00430701" w:rsidRDefault="00430701" w:rsidP="00430701">
            <w:pPr>
              <w:spacing w:after="0" w:line="240" w:lineRule="auto"/>
              <w:rPr>
                <w:rFonts w:ascii="Arial" w:hAnsi="Arial" w:cs="Arial"/>
                <w:sz w:val="24"/>
                <w:szCs w:val="24"/>
                <w:lang w:eastAsia="zh-CN"/>
              </w:rPr>
            </w:pPr>
            <w:r w:rsidRPr="00430701">
              <w:rPr>
                <w:rFonts w:ascii="Calibri" w:hAnsi="Calibri" w:cs="Arial"/>
                <w:color w:val="000000"/>
                <w:kern w:val="24"/>
                <w:sz w:val="24"/>
                <w:szCs w:val="24"/>
                <w:lang w:eastAsia="zh-CN"/>
              </w:rPr>
              <w:t>Growth rate in year 6</w:t>
            </w:r>
          </w:p>
        </w:tc>
        <w:tc>
          <w:tcPr>
            <w:tcW w:w="2707" w:type="dxa"/>
            <w:tcBorders>
              <w:top w:val="single" w:sz="8" w:space="0" w:color="FFFFFF"/>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hideMark/>
          </w:tcPr>
          <w:p w14:paraId="414030D5" w14:textId="77777777" w:rsidR="00430701" w:rsidRPr="00430701" w:rsidRDefault="00430701" w:rsidP="00430701">
            <w:pPr>
              <w:spacing w:after="0" w:line="240" w:lineRule="auto"/>
              <w:rPr>
                <w:rFonts w:ascii="Arial" w:hAnsi="Arial" w:cs="Arial"/>
                <w:sz w:val="24"/>
                <w:szCs w:val="24"/>
                <w:lang w:eastAsia="zh-CN"/>
              </w:rPr>
            </w:pPr>
            <w:r w:rsidRPr="00430701">
              <w:rPr>
                <w:rFonts w:ascii="Calibri" w:hAnsi="Calibri" w:cs="Arial"/>
                <w:color w:val="000000"/>
                <w:kern w:val="24"/>
                <w:sz w:val="24"/>
                <w:szCs w:val="24"/>
                <w:lang w:eastAsia="zh-CN"/>
              </w:rPr>
              <w:t>15%</w:t>
            </w:r>
          </w:p>
        </w:tc>
      </w:tr>
      <w:tr w:rsidR="00430701" w:rsidRPr="00430701" w14:paraId="057E2BCD" w14:textId="77777777" w:rsidTr="00430701">
        <w:trPr>
          <w:trHeight w:val="266"/>
        </w:trPr>
        <w:tc>
          <w:tcPr>
            <w:tcW w:w="3841" w:type="dxa"/>
            <w:tcBorders>
              <w:top w:val="single" w:sz="8" w:space="0" w:color="FFFFFF"/>
              <w:left w:val="single" w:sz="8" w:space="0" w:color="FFFFFF"/>
              <w:bottom w:val="single" w:sz="8" w:space="0" w:color="FFFFFF"/>
              <w:right w:val="single" w:sz="8" w:space="0" w:color="FFFFFF"/>
            </w:tcBorders>
            <w:shd w:val="clear" w:color="auto" w:fill="E7F1FA"/>
            <w:tcMar>
              <w:top w:w="72" w:type="dxa"/>
              <w:left w:w="144" w:type="dxa"/>
              <w:bottom w:w="72" w:type="dxa"/>
              <w:right w:w="144" w:type="dxa"/>
            </w:tcMar>
            <w:hideMark/>
          </w:tcPr>
          <w:p w14:paraId="0FA5C8EC" w14:textId="77777777" w:rsidR="00430701" w:rsidRPr="00430701" w:rsidRDefault="00430701" w:rsidP="00430701">
            <w:pPr>
              <w:spacing w:after="0" w:line="240" w:lineRule="auto"/>
              <w:rPr>
                <w:rFonts w:ascii="Arial" w:hAnsi="Arial" w:cs="Arial"/>
                <w:sz w:val="24"/>
                <w:szCs w:val="24"/>
                <w:lang w:eastAsia="zh-CN"/>
              </w:rPr>
            </w:pPr>
            <w:r w:rsidRPr="00430701">
              <w:rPr>
                <w:rFonts w:ascii="Calibri" w:hAnsi="Calibri" w:cs="Arial"/>
                <w:color w:val="000000"/>
                <w:kern w:val="24"/>
                <w:sz w:val="24"/>
                <w:szCs w:val="24"/>
                <w:lang w:eastAsia="zh-CN"/>
              </w:rPr>
              <w:t>Growth rate in year 7</w:t>
            </w:r>
          </w:p>
        </w:tc>
        <w:tc>
          <w:tcPr>
            <w:tcW w:w="2707" w:type="dxa"/>
            <w:tcBorders>
              <w:top w:val="single" w:sz="8" w:space="0" w:color="FFFFFF"/>
              <w:left w:val="single" w:sz="8" w:space="0" w:color="FFFFFF"/>
              <w:bottom w:val="single" w:sz="8" w:space="0" w:color="FFFFFF"/>
              <w:right w:val="single" w:sz="8" w:space="0" w:color="FFFFFF"/>
            </w:tcBorders>
            <w:shd w:val="clear" w:color="auto" w:fill="E7F1FA"/>
            <w:tcMar>
              <w:top w:w="72" w:type="dxa"/>
              <w:left w:w="144" w:type="dxa"/>
              <w:bottom w:w="72" w:type="dxa"/>
              <w:right w:w="144" w:type="dxa"/>
            </w:tcMar>
            <w:hideMark/>
          </w:tcPr>
          <w:p w14:paraId="6619C3EC" w14:textId="77777777" w:rsidR="00430701" w:rsidRPr="00430701" w:rsidRDefault="00430701" w:rsidP="00430701">
            <w:pPr>
              <w:spacing w:after="0" w:line="240" w:lineRule="auto"/>
              <w:rPr>
                <w:rFonts w:ascii="Arial" w:hAnsi="Arial" w:cs="Arial"/>
                <w:sz w:val="24"/>
                <w:szCs w:val="24"/>
                <w:lang w:eastAsia="zh-CN"/>
              </w:rPr>
            </w:pPr>
            <w:r w:rsidRPr="00430701">
              <w:rPr>
                <w:rFonts w:ascii="Calibri" w:hAnsi="Calibri" w:cs="Arial"/>
                <w:color w:val="000000"/>
                <w:kern w:val="24"/>
                <w:sz w:val="24"/>
                <w:szCs w:val="24"/>
                <w:lang w:eastAsia="zh-CN"/>
              </w:rPr>
              <w:t>10%</w:t>
            </w:r>
          </w:p>
        </w:tc>
      </w:tr>
      <w:tr w:rsidR="00430701" w:rsidRPr="00430701" w14:paraId="5A718B8D" w14:textId="77777777" w:rsidTr="00430701">
        <w:trPr>
          <w:trHeight w:val="266"/>
        </w:trPr>
        <w:tc>
          <w:tcPr>
            <w:tcW w:w="3841" w:type="dxa"/>
            <w:tcBorders>
              <w:top w:val="single" w:sz="8" w:space="0" w:color="FFFFFF"/>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hideMark/>
          </w:tcPr>
          <w:p w14:paraId="5462FCA3" w14:textId="77777777" w:rsidR="00430701" w:rsidRPr="00430701" w:rsidRDefault="00430701" w:rsidP="00430701">
            <w:pPr>
              <w:spacing w:after="0" w:line="240" w:lineRule="auto"/>
              <w:rPr>
                <w:rFonts w:ascii="Arial" w:hAnsi="Arial" w:cs="Arial"/>
                <w:sz w:val="24"/>
                <w:szCs w:val="24"/>
                <w:lang w:eastAsia="zh-CN"/>
              </w:rPr>
            </w:pPr>
            <w:r w:rsidRPr="00430701">
              <w:rPr>
                <w:rFonts w:ascii="Calibri" w:hAnsi="Calibri" w:cs="Arial"/>
                <w:color w:val="000000"/>
                <w:kern w:val="24"/>
                <w:sz w:val="24"/>
                <w:szCs w:val="24"/>
                <w:lang w:eastAsia="zh-CN"/>
              </w:rPr>
              <w:t>Growth rate in year 8</w:t>
            </w:r>
          </w:p>
        </w:tc>
        <w:tc>
          <w:tcPr>
            <w:tcW w:w="2707" w:type="dxa"/>
            <w:tcBorders>
              <w:top w:val="single" w:sz="8" w:space="0" w:color="FFFFFF"/>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hideMark/>
          </w:tcPr>
          <w:p w14:paraId="7482D6A6" w14:textId="77777777" w:rsidR="00430701" w:rsidRPr="00430701" w:rsidRDefault="00430701" w:rsidP="00430701">
            <w:pPr>
              <w:spacing w:after="0" w:line="240" w:lineRule="auto"/>
              <w:rPr>
                <w:rFonts w:ascii="Arial" w:hAnsi="Arial" w:cs="Arial"/>
                <w:sz w:val="24"/>
                <w:szCs w:val="24"/>
                <w:lang w:eastAsia="zh-CN"/>
              </w:rPr>
            </w:pPr>
            <w:r w:rsidRPr="00430701">
              <w:rPr>
                <w:rFonts w:ascii="Calibri" w:hAnsi="Calibri" w:cs="Arial"/>
                <w:color w:val="000000"/>
                <w:kern w:val="24"/>
                <w:sz w:val="24"/>
                <w:szCs w:val="24"/>
                <w:lang w:eastAsia="zh-CN"/>
              </w:rPr>
              <w:t>10%</w:t>
            </w:r>
          </w:p>
        </w:tc>
      </w:tr>
      <w:tr w:rsidR="00430701" w:rsidRPr="00430701" w14:paraId="3582749F" w14:textId="77777777" w:rsidTr="00430701">
        <w:trPr>
          <w:trHeight w:val="266"/>
        </w:trPr>
        <w:tc>
          <w:tcPr>
            <w:tcW w:w="3841" w:type="dxa"/>
            <w:tcBorders>
              <w:top w:val="single" w:sz="8" w:space="0" w:color="FFFFFF"/>
              <w:left w:val="single" w:sz="8" w:space="0" w:color="FFFFFF"/>
              <w:bottom w:val="single" w:sz="8" w:space="0" w:color="FFFFFF"/>
              <w:right w:val="single" w:sz="8" w:space="0" w:color="FFFFFF"/>
            </w:tcBorders>
            <w:shd w:val="clear" w:color="auto" w:fill="E7F1FA"/>
            <w:tcMar>
              <w:top w:w="72" w:type="dxa"/>
              <w:left w:w="144" w:type="dxa"/>
              <w:bottom w:w="72" w:type="dxa"/>
              <w:right w:w="144" w:type="dxa"/>
            </w:tcMar>
            <w:hideMark/>
          </w:tcPr>
          <w:p w14:paraId="510373C4" w14:textId="77777777" w:rsidR="00430701" w:rsidRPr="00430701" w:rsidRDefault="00430701" w:rsidP="00430701">
            <w:pPr>
              <w:spacing w:after="0" w:line="240" w:lineRule="auto"/>
              <w:rPr>
                <w:rFonts w:ascii="Arial" w:hAnsi="Arial" w:cs="Arial"/>
                <w:sz w:val="24"/>
                <w:szCs w:val="24"/>
                <w:lang w:eastAsia="zh-CN"/>
              </w:rPr>
            </w:pPr>
            <w:r w:rsidRPr="00430701">
              <w:rPr>
                <w:rFonts w:ascii="Calibri" w:hAnsi="Calibri" w:cs="Arial"/>
                <w:color w:val="000000"/>
                <w:kern w:val="24"/>
                <w:sz w:val="24"/>
                <w:szCs w:val="24"/>
                <w:lang w:eastAsia="zh-CN"/>
              </w:rPr>
              <w:t>Growth rate in year 9 – 10</w:t>
            </w:r>
          </w:p>
        </w:tc>
        <w:tc>
          <w:tcPr>
            <w:tcW w:w="2707" w:type="dxa"/>
            <w:tcBorders>
              <w:top w:val="single" w:sz="8" w:space="0" w:color="FFFFFF"/>
              <w:left w:val="single" w:sz="8" w:space="0" w:color="FFFFFF"/>
              <w:bottom w:val="single" w:sz="8" w:space="0" w:color="FFFFFF"/>
              <w:right w:val="single" w:sz="8" w:space="0" w:color="FFFFFF"/>
            </w:tcBorders>
            <w:shd w:val="clear" w:color="auto" w:fill="E7F1FA"/>
            <w:tcMar>
              <w:top w:w="72" w:type="dxa"/>
              <w:left w:w="144" w:type="dxa"/>
              <w:bottom w:w="72" w:type="dxa"/>
              <w:right w:w="144" w:type="dxa"/>
            </w:tcMar>
            <w:hideMark/>
          </w:tcPr>
          <w:p w14:paraId="0C7D145A" w14:textId="77777777" w:rsidR="00430701" w:rsidRPr="00430701" w:rsidRDefault="00430701" w:rsidP="00430701">
            <w:pPr>
              <w:spacing w:after="0" w:line="240" w:lineRule="auto"/>
              <w:rPr>
                <w:rFonts w:ascii="Arial" w:hAnsi="Arial" w:cs="Arial"/>
                <w:sz w:val="24"/>
                <w:szCs w:val="24"/>
                <w:lang w:eastAsia="zh-CN"/>
              </w:rPr>
            </w:pPr>
            <w:r w:rsidRPr="00430701">
              <w:rPr>
                <w:rFonts w:ascii="Calibri" w:hAnsi="Calibri" w:cs="Arial"/>
                <w:color w:val="000000"/>
                <w:kern w:val="24"/>
                <w:sz w:val="24"/>
                <w:szCs w:val="24"/>
                <w:lang w:eastAsia="zh-CN"/>
              </w:rPr>
              <w:t>5%</w:t>
            </w:r>
          </w:p>
        </w:tc>
      </w:tr>
      <w:tr w:rsidR="00430701" w:rsidRPr="00430701" w14:paraId="3089C1AD" w14:textId="77777777" w:rsidTr="00430701">
        <w:trPr>
          <w:trHeight w:val="266"/>
        </w:trPr>
        <w:tc>
          <w:tcPr>
            <w:tcW w:w="3841" w:type="dxa"/>
            <w:tcBorders>
              <w:top w:val="single" w:sz="8" w:space="0" w:color="FFFFFF"/>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hideMark/>
          </w:tcPr>
          <w:p w14:paraId="68C0CCE1" w14:textId="77777777" w:rsidR="00430701" w:rsidRPr="00430701" w:rsidRDefault="00430701" w:rsidP="00430701">
            <w:pPr>
              <w:spacing w:after="0" w:line="240" w:lineRule="auto"/>
              <w:rPr>
                <w:rFonts w:ascii="Arial" w:hAnsi="Arial" w:cs="Arial"/>
                <w:sz w:val="24"/>
                <w:szCs w:val="24"/>
                <w:lang w:eastAsia="zh-CN"/>
              </w:rPr>
            </w:pPr>
            <w:r w:rsidRPr="00430701">
              <w:rPr>
                <w:rFonts w:ascii="Calibri" w:hAnsi="Calibri" w:cs="Arial"/>
                <w:color w:val="000000"/>
                <w:kern w:val="24"/>
                <w:sz w:val="24"/>
                <w:szCs w:val="24"/>
                <w:lang w:eastAsia="zh-CN"/>
              </w:rPr>
              <w:t>Terminal growth rate </w:t>
            </w:r>
          </w:p>
        </w:tc>
        <w:tc>
          <w:tcPr>
            <w:tcW w:w="2707" w:type="dxa"/>
            <w:tcBorders>
              <w:top w:val="single" w:sz="8" w:space="0" w:color="FFFFFF"/>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hideMark/>
          </w:tcPr>
          <w:p w14:paraId="4780BAC4" w14:textId="77777777" w:rsidR="00430701" w:rsidRPr="00430701" w:rsidRDefault="00430701" w:rsidP="00430701">
            <w:pPr>
              <w:spacing w:after="0" w:line="240" w:lineRule="auto"/>
              <w:rPr>
                <w:rFonts w:ascii="Arial" w:hAnsi="Arial" w:cs="Arial"/>
                <w:sz w:val="24"/>
                <w:szCs w:val="24"/>
                <w:lang w:eastAsia="zh-CN"/>
              </w:rPr>
            </w:pPr>
            <w:r w:rsidRPr="00430701">
              <w:rPr>
                <w:rFonts w:ascii="Calibri" w:hAnsi="Calibri" w:cs="Arial"/>
                <w:color w:val="000000"/>
                <w:kern w:val="24"/>
                <w:sz w:val="24"/>
                <w:szCs w:val="24"/>
                <w:lang w:eastAsia="zh-CN"/>
              </w:rPr>
              <w:t>4%</w:t>
            </w:r>
          </w:p>
        </w:tc>
      </w:tr>
      <w:tr w:rsidR="00430701" w:rsidRPr="00430701" w14:paraId="314CA178" w14:textId="77777777" w:rsidTr="00430701">
        <w:trPr>
          <w:trHeight w:val="266"/>
        </w:trPr>
        <w:tc>
          <w:tcPr>
            <w:tcW w:w="3841" w:type="dxa"/>
            <w:tcBorders>
              <w:top w:val="single" w:sz="8" w:space="0" w:color="FFFFFF"/>
              <w:left w:val="single" w:sz="8" w:space="0" w:color="FFFFFF"/>
              <w:bottom w:val="single" w:sz="8" w:space="0" w:color="FFFFFF"/>
              <w:right w:val="single" w:sz="8" w:space="0" w:color="FFFFFF"/>
            </w:tcBorders>
            <w:shd w:val="clear" w:color="auto" w:fill="E7F1FA"/>
            <w:tcMar>
              <w:top w:w="72" w:type="dxa"/>
              <w:left w:w="144" w:type="dxa"/>
              <w:bottom w:w="72" w:type="dxa"/>
              <w:right w:w="144" w:type="dxa"/>
            </w:tcMar>
            <w:hideMark/>
          </w:tcPr>
          <w:p w14:paraId="2FD7E6D6" w14:textId="77777777" w:rsidR="00430701" w:rsidRPr="00430701" w:rsidRDefault="00430701" w:rsidP="00430701">
            <w:pPr>
              <w:spacing w:after="0" w:line="240" w:lineRule="auto"/>
              <w:rPr>
                <w:rFonts w:ascii="Arial" w:hAnsi="Arial" w:cs="Arial"/>
                <w:sz w:val="24"/>
                <w:szCs w:val="24"/>
                <w:lang w:eastAsia="zh-CN"/>
              </w:rPr>
            </w:pPr>
            <w:r w:rsidRPr="00430701">
              <w:rPr>
                <w:rFonts w:ascii="Calibri" w:hAnsi="Calibri" w:cs="Arial"/>
                <w:color w:val="000000"/>
                <w:kern w:val="24"/>
                <w:sz w:val="24"/>
                <w:szCs w:val="24"/>
                <w:lang w:eastAsia="zh-CN"/>
              </w:rPr>
              <w:t>Discount Rate </w:t>
            </w:r>
          </w:p>
        </w:tc>
        <w:tc>
          <w:tcPr>
            <w:tcW w:w="2707" w:type="dxa"/>
            <w:tcBorders>
              <w:top w:val="single" w:sz="8" w:space="0" w:color="FFFFFF"/>
              <w:left w:val="single" w:sz="8" w:space="0" w:color="FFFFFF"/>
              <w:bottom w:val="single" w:sz="8" w:space="0" w:color="FFFFFF"/>
              <w:right w:val="single" w:sz="8" w:space="0" w:color="FFFFFF"/>
            </w:tcBorders>
            <w:shd w:val="clear" w:color="auto" w:fill="E7F1FA"/>
            <w:tcMar>
              <w:top w:w="72" w:type="dxa"/>
              <w:left w:w="144" w:type="dxa"/>
              <w:bottom w:w="72" w:type="dxa"/>
              <w:right w:w="144" w:type="dxa"/>
            </w:tcMar>
            <w:hideMark/>
          </w:tcPr>
          <w:p w14:paraId="08BF632E" w14:textId="77777777" w:rsidR="00430701" w:rsidRPr="00430701" w:rsidRDefault="00430701" w:rsidP="00430701">
            <w:pPr>
              <w:spacing w:after="0" w:line="240" w:lineRule="auto"/>
              <w:rPr>
                <w:rFonts w:ascii="Arial" w:hAnsi="Arial" w:cs="Arial"/>
                <w:sz w:val="24"/>
                <w:szCs w:val="24"/>
                <w:lang w:eastAsia="zh-CN"/>
              </w:rPr>
            </w:pPr>
            <w:r w:rsidRPr="00430701">
              <w:rPr>
                <w:rFonts w:ascii="Calibri" w:hAnsi="Calibri" w:cs="Arial"/>
                <w:color w:val="000000"/>
                <w:kern w:val="24"/>
                <w:sz w:val="24"/>
                <w:szCs w:val="24"/>
                <w:lang w:eastAsia="zh-CN"/>
              </w:rPr>
              <w:t>12%</w:t>
            </w:r>
          </w:p>
        </w:tc>
      </w:tr>
    </w:tbl>
    <w:p w14:paraId="3F6CD79E" w14:textId="77777777" w:rsidR="004F4598" w:rsidRDefault="004F4598" w:rsidP="00DD5F5E">
      <w:pPr>
        <w:spacing w:line="276" w:lineRule="auto"/>
        <w:rPr>
          <w:rFonts w:ascii="Times New Roman" w:hAnsi="Times New Roman" w:cs="Times New Roman"/>
          <w:sz w:val="24"/>
          <w:szCs w:val="32"/>
        </w:rPr>
      </w:pPr>
    </w:p>
    <w:p w14:paraId="32B0DE15" w14:textId="77777777" w:rsidR="00DE40F9" w:rsidRDefault="00A8272A" w:rsidP="058FB97D">
      <w:pPr>
        <w:spacing w:line="276" w:lineRule="auto"/>
        <w:rPr>
          <w:rFonts w:ascii="Times New Roman" w:hAnsi="Times New Roman" w:cs="Times New Roman"/>
          <w:sz w:val="24"/>
          <w:szCs w:val="24"/>
        </w:rPr>
      </w:pPr>
      <w:r>
        <w:rPr>
          <w:rFonts w:ascii="Times New Roman" w:hAnsi="Times New Roman" w:cs="Times New Roman"/>
          <w:sz w:val="24"/>
          <w:szCs w:val="24"/>
        </w:rPr>
        <w:t xml:space="preserve">Boston Beer has a current earnings per share of 8.09. We found </w:t>
      </w:r>
      <w:r w:rsidR="00DE40F9">
        <w:rPr>
          <w:rFonts w:ascii="Times New Roman" w:hAnsi="Times New Roman" w:cs="Times New Roman"/>
          <w:sz w:val="24"/>
          <w:szCs w:val="24"/>
        </w:rPr>
        <w:t>a</w:t>
      </w:r>
      <w:r>
        <w:rPr>
          <w:rFonts w:ascii="Times New Roman" w:hAnsi="Times New Roman" w:cs="Times New Roman"/>
          <w:sz w:val="24"/>
          <w:szCs w:val="24"/>
        </w:rPr>
        <w:t xml:space="preserve"> compounded annual growth rate for Boston Beer of 30.61%.</w:t>
      </w:r>
      <w:r w:rsidR="00DE40F9">
        <w:rPr>
          <w:rFonts w:ascii="Times New Roman" w:hAnsi="Times New Roman" w:cs="Times New Roman"/>
          <w:sz w:val="24"/>
          <w:szCs w:val="24"/>
        </w:rPr>
        <w:t xml:space="preserve"> We then assumed a slow decline in growth over the next 10 years, down to a terminal growth rate of four percent.  </w:t>
      </w:r>
    </w:p>
    <w:p w14:paraId="4946BE3B" w14:textId="26171A1D" w:rsidR="00B24934" w:rsidRDefault="00A8272A" w:rsidP="058FB97D">
      <w:pPr>
        <w:spacing w:line="276" w:lineRule="auto"/>
        <w:rPr>
          <w:rFonts w:ascii="Times New Roman" w:hAnsi="Times New Roman" w:cs="Times New Roman"/>
          <w:sz w:val="24"/>
          <w:szCs w:val="24"/>
        </w:rPr>
      </w:pPr>
      <w:r>
        <w:rPr>
          <w:rFonts w:ascii="Times New Roman" w:hAnsi="Times New Roman" w:cs="Times New Roman"/>
          <w:sz w:val="24"/>
          <w:szCs w:val="24"/>
        </w:rPr>
        <w:t xml:space="preserve">Using </w:t>
      </w:r>
      <w:r w:rsidR="058FB97D" w:rsidRPr="058FB97D">
        <w:rPr>
          <w:rFonts w:ascii="Times New Roman" w:hAnsi="Times New Roman" w:cs="Times New Roman"/>
          <w:sz w:val="24"/>
          <w:szCs w:val="24"/>
        </w:rPr>
        <w:t>the data assumptions from Figure 1 above, we calculated the following earnings per share for the next 10 years then discounted them to find their present value</w:t>
      </w:r>
      <w:r w:rsidR="00DE40F9">
        <w:rPr>
          <w:rFonts w:ascii="Times New Roman" w:hAnsi="Times New Roman" w:cs="Times New Roman"/>
          <w:sz w:val="24"/>
          <w:szCs w:val="24"/>
        </w:rPr>
        <w:t xml:space="preserve"> (Figure 2)</w:t>
      </w:r>
      <w:r w:rsidR="058FB97D" w:rsidRPr="058FB97D">
        <w:rPr>
          <w:rFonts w:ascii="Times New Roman" w:hAnsi="Times New Roman" w:cs="Times New Roman"/>
          <w:sz w:val="24"/>
          <w:szCs w:val="24"/>
        </w:rPr>
        <w:t>.</w:t>
      </w:r>
    </w:p>
    <w:p w14:paraId="2BFB4ABC" w14:textId="597E7CA2" w:rsidR="00142B16" w:rsidRDefault="00142B16" w:rsidP="00DD5F5E">
      <w:pPr>
        <w:spacing w:line="276" w:lineRule="auto"/>
        <w:rPr>
          <w:rFonts w:ascii="Times New Roman" w:hAnsi="Times New Roman" w:cs="Times New Roman"/>
          <w:sz w:val="24"/>
          <w:szCs w:val="32"/>
        </w:rPr>
      </w:pPr>
    </w:p>
    <w:p w14:paraId="26C4730D" w14:textId="51BFBD41" w:rsidR="00142B16" w:rsidRPr="00E92EE3" w:rsidRDefault="058FB97D" w:rsidP="058FB97D">
      <w:pPr>
        <w:spacing w:line="276" w:lineRule="auto"/>
        <w:outlineLvl w:val="0"/>
        <w:rPr>
          <w:rFonts w:ascii="Times New Roman" w:hAnsi="Times New Roman" w:cs="Times New Roman"/>
          <w:i/>
          <w:iCs/>
          <w:sz w:val="28"/>
          <w:szCs w:val="24"/>
        </w:rPr>
      </w:pPr>
      <w:r w:rsidRPr="00E92EE3">
        <w:rPr>
          <w:rFonts w:ascii="Times New Roman" w:hAnsi="Times New Roman" w:cs="Times New Roman"/>
          <w:i/>
          <w:iCs/>
          <w:sz w:val="28"/>
          <w:szCs w:val="24"/>
        </w:rPr>
        <w:t>Figure 2: Calculations for the Growth Value</w:t>
      </w:r>
    </w:p>
    <w:tbl>
      <w:tblPr>
        <w:tblW w:w="6182" w:type="dxa"/>
        <w:tblCellMar>
          <w:left w:w="0" w:type="dxa"/>
          <w:right w:w="0" w:type="dxa"/>
        </w:tblCellMar>
        <w:tblLook w:val="0420" w:firstRow="1" w:lastRow="0" w:firstColumn="0" w:lastColumn="0" w:noHBand="0" w:noVBand="1"/>
      </w:tblPr>
      <w:tblGrid>
        <w:gridCol w:w="1956"/>
        <w:gridCol w:w="1955"/>
        <w:gridCol w:w="2271"/>
      </w:tblGrid>
      <w:tr w:rsidR="00142B16" w:rsidRPr="007F5146" w14:paraId="74BA9800" w14:textId="77777777" w:rsidTr="00142B16">
        <w:trPr>
          <w:trHeight w:val="191"/>
        </w:trPr>
        <w:tc>
          <w:tcPr>
            <w:tcW w:w="1956" w:type="dxa"/>
            <w:tcBorders>
              <w:top w:val="single" w:sz="8" w:space="0" w:color="FFFFFF"/>
              <w:left w:val="single" w:sz="8" w:space="0" w:color="FFFFFF"/>
              <w:bottom w:val="single" w:sz="24" w:space="0" w:color="FFFFFF"/>
              <w:right w:val="single" w:sz="8" w:space="0" w:color="FFFFFF"/>
            </w:tcBorders>
            <w:shd w:val="clear" w:color="auto" w:fill="1CADE4"/>
            <w:tcMar>
              <w:top w:w="72" w:type="dxa"/>
              <w:left w:w="144" w:type="dxa"/>
              <w:bottom w:w="72" w:type="dxa"/>
              <w:right w:w="144" w:type="dxa"/>
            </w:tcMar>
            <w:hideMark/>
          </w:tcPr>
          <w:p w14:paraId="72EC0DB6" w14:textId="77777777" w:rsidR="00142B16" w:rsidRPr="007F5146" w:rsidRDefault="00142B16" w:rsidP="00142B16">
            <w:pPr>
              <w:spacing w:line="240" w:lineRule="auto"/>
            </w:pPr>
            <w:r w:rsidRPr="007F5146">
              <w:rPr>
                <w:b/>
                <w:bCs/>
              </w:rPr>
              <w:t>Year</w:t>
            </w:r>
          </w:p>
        </w:tc>
        <w:tc>
          <w:tcPr>
            <w:tcW w:w="1955" w:type="dxa"/>
            <w:tcBorders>
              <w:top w:val="single" w:sz="8" w:space="0" w:color="FFFFFF"/>
              <w:left w:val="single" w:sz="8" w:space="0" w:color="FFFFFF"/>
              <w:bottom w:val="single" w:sz="24" w:space="0" w:color="FFFFFF"/>
              <w:right w:val="single" w:sz="8" w:space="0" w:color="FFFFFF"/>
            </w:tcBorders>
            <w:shd w:val="clear" w:color="auto" w:fill="1CADE4"/>
            <w:tcMar>
              <w:top w:w="72" w:type="dxa"/>
              <w:left w:w="144" w:type="dxa"/>
              <w:bottom w:w="72" w:type="dxa"/>
              <w:right w:w="144" w:type="dxa"/>
            </w:tcMar>
            <w:hideMark/>
          </w:tcPr>
          <w:p w14:paraId="64D70383" w14:textId="77777777" w:rsidR="00142B16" w:rsidRPr="007F5146" w:rsidRDefault="00142B16" w:rsidP="00142B16">
            <w:pPr>
              <w:spacing w:line="240" w:lineRule="auto"/>
            </w:pPr>
            <w:r w:rsidRPr="007F5146">
              <w:rPr>
                <w:b/>
                <w:bCs/>
              </w:rPr>
              <w:t>EPS</w:t>
            </w:r>
          </w:p>
        </w:tc>
        <w:tc>
          <w:tcPr>
            <w:tcW w:w="2271" w:type="dxa"/>
            <w:tcBorders>
              <w:top w:val="single" w:sz="8" w:space="0" w:color="FFFFFF"/>
              <w:left w:val="single" w:sz="8" w:space="0" w:color="FFFFFF"/>
              <w:bottom w:val="single" w:sz="24" w:space="0" w:color="FFFFFF"/>
              <w:right w:val="single" w:sz="8" w:space="0" w:color="FFFFFF"/>
            </w:tcBorders>
            <w:shd w:val="clear" w:color="auto" w:fill="1CADE4"/>
            <w:tcMar>
              <w:top w:w="72" w:type="dxa"/>
              <w:left w:w="144" w:type="dxa"/>
              <w:bottom w:w="72" w:type="dxa"/>
              <w:right w:w="144" w:type="dxa"/>
            </w:tcMar>
            <w:hideMark/>
          </w:tcPr>
          <w:p w14:paraId="27AEB74C" w14:textId="77777777" w:rsidR="00142B16" w:rsidRPr="007F5146" w:rsidRDefault="00142B16" w:rsidP="00142B16">
            <w:pPr>
              <w:spacing w:line="240" w:lineRule="auto"/>
            </w:pPr>
            <w:r w:rsidRPr="007F5146">
              <w:rPr>
                <w:b/>
                <w:bCs/>
              </w:rPr>
              <w:t>Present Value </w:t>
            </w:r>
          </w:p>
        </w:tc>
      </w:tr>
      <w:tr w:rsidR="00142B16" w:rsidRPr="007F5146" w14:paraId="55154CB3" w14:textId="77777777" w:rsidTr="00142B16">
        <w:trPr>
          <w:trHeight w:val="175"/>
        </w:trPr>
        <w:tc>
          <w:tcPr>
            <w:tcW w:w="1956" w:type="dxa"/>
            <w:tcBorders>
              <w:top w:val="single" w:sz="24" w:space="0" w:color="FFFFFF"/>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hideMark/>
          </w:tcPr>
          <w:p w14:paraId="35663D73" w14:textId="77777777" w:rsidR="00142B16" w:rsidRPr="007F5146" w:rsidRDefault="00142B16" w:rsidP="00142B16">
            <w:pPr>
              <w:spacing w:line="240" w:lineRule="auto"/>
            </w:pPr>
            <w:r w:rsidRPr="007F5146">
              <w:t>0</w:t>
            </w:r>
          </w:p>
        </w:tc>
        <w:tc>
          <w:tcPr>
            <w:tcW w:w="1955" w:type="dxa"/>
            <w:tcBorders>
              <w:top w:val="single" w:sz="24" w:space="0" w:color="FFFFFF"/>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hideMark/>
          </w:tcPr>
          <w:p w14:paraId="2E502B96" w14:textId="77777777" w:rsidR="00142B16" w:rsidRPr="007F5146" w:rsidRDefault="00142B16" w:rsidP="00142B16">
            <w:pPr>
              <w:spacing w:line="240" w:lineRule="auto"/>
            </w:pPr>
            <w:r w:rsidRPr="007F5146">
              <w:t>8.09</w:t>
            </w:r>
          </w:p>
        </w:tc>
        <w:tc>
          <w:tcPr>
            <w:tcW w:w="2271" w:type="dxa"/>
            <w:tcBorders>
              <w:top w:val="single" w:sz="24" w:space="0" w:color="FFFFFF"/>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hideMark/>
          </w:tcPr>
          <w:p w14:paraId="54A4E5EB" w14:textId="77777777" w:rsidR="00142B16" w:rsidRPr="007F5146" w:rsidRDefault="00142B16" w:rsidP="00142B16">
            <w:pPr>
              <w:spacing w:line="240" w:lineRule="auto"/>
            </w:pPr>
            <w:r w:rsidRPr="007F5146">
              <w:t>8.09</w:t>
            </w:r>
          </w:p>
        </w:tc>
      </w:tr>
      <w:tr w:rsidR="00142B16" w:rsidRPr="007F5146" w14:paraId="3608DE72" w14:textId="77777777" w:rsidTr="00142B16">
        <w:trPr>
          <w:trHeight w:val="175"/>
        </w:trPr>
        <w:tc>
          <w:tcPr>
            <w:tcW w:w="1956" w:type="dxa"/>
            <w:tcBorders>
              <w:top w:val="single" w:sz="8" w:space="0" w:color="FFFFFF"/>
              <w:left w:val="single" w:sz="8" w:space="0" w:color="FFFFFF"/>
              <w:bottom w:val="single" w:sz="8" w:space="0" w:color="FFFFFF"/>
              <w:right w:val="single" w:sz="8" w:space="0" w:color="FFFFFF"/>
            </w:tcBorders>
            <w:shd w:val="clear" w:color="auto" w:fill="E7F1FA"/>
            <w:tcMar>
              <w:top w:w="72" w:type="dxa"/>
              <w:left w:w="144" w:type="dxa"/>
              <w:bottom w:w="72" w:type="dxa"/>
              <w:right w:w="144" w:type="dxa"/>
            </w:tcMar>
            <w:hideMark/>
          </w:tcPr>
          <w:p w14:paraId="2D2C512F" w14:textId="77777777" w:rsidR="00142B16" w:rsidRPr="007F5146" w:rsidRDefault="00142B16" w:rsidP="00142B16">
            <w:pPr>
              <w:spacing w:line="240" w:lineRule="auto"/>
            </w:pPr>
            <w:r w:rsidRPr="007F5146">
              <w:t>1</w:t>
            </w:r>
          </w:p>
        </w:tc>
        <w:tc>
          <w:tcPr>
            <w:tcW w:w="1955" w:type="dxa"/>
            <w:tcBorders>
              <w:top w:val="single" w:sz="8" w:space="0" w:color="FFFFFF"/>
              <w:left w:val="single" w:sz="8" w:space="0" w:color="FFFFFF"/>
              <w:bottom w:val="single" w:sz="8" w:space="0" w:color="FFFFFF"/>
              <w:right w:val="single" w:sz="8" w:space="0" w:color="FFFFFF"/>
            </w:tcBorders>
            <w:shd w:val="clear" w:color="auto" w:fill="E7F1FA"/>
            <w:tcMar>
              <w:top w:w="72" w:type="dxa"/>
              <w:left w:w="144" w:type="dxa"/>
              <w:bottom w:w="72" w:type="dxa"/>
              <w:right w:w="144" w:type="dxa"/>
            </w:tcMar>
            <w:hideMark/>
          </w:tcPr>
          <w:p w14:paraId="18334FF8" w14:textId="77777777" w:rsidR="00142B16" w:rsidRPr="007F5146" w:rsidRDefault="00142B16" w:rsidP="00142B16">
            <w:pPr>
              <w:spacing w:line="240" w:lineRule="auto"/>
            </w:pPr>
            <w:r w:rsidRPr="007F5146">
              <w:t>10.54</w:t>
            </w:r>
          </w:p>
        </w:tc>
        <w:tc>
          <w:tcPr>
            <w:tcW w:w="2271" w:type="dxa"/>
            <w:tcBorders>
              <w:top w:val="single" w:sz="8" w:space="0" w:color="FFFFFF"/>
              <w:left w:val="single" w:sz="8" w:space="0" w:color="FFFFFF"/>
              <w:bottom w:val="single" w:sz="8" w:space="0" w:color="FFFFFF"/>
              <w:right w:val="single" w:sz="8" w:space="0" w:color="FFFFFF"/>
            </w:tcBorders>
            <w:shd w:val="clear" w:color="auto" w:fill="E7F1FA"/>
            <w:tcMar>
              <w:top w:w="72" w:type="dxa"/>
              <w:left w:w="144" w:type="dxa"/>
              <w:bottom w:w="72" w:type="dxa"/>
              <w:right w:w="144" w:type="dxa"/>
            </w:tcMar>
            <w:hideMark/>
          </w:tcPr>
          <w:p w14:paraId="038F930C" w14:textId="77777777" w:rsidR="00142B16" w:rsidRPr="007F5146" w:rsidRDefault="00142B16" w:rsidP="00142B16">
            <w:pPr>
              <w:spacing w:line="240" w:lineRule="auto"/>
            </w:pPr>
            <w:r w:rsidRPr="007F5146">
              <w:t>9.42</w:t>
            </w:r>
          </w:p>
        </w:tc>
      </w:tr>
      <w:tr w:rsidR="00142B16" w:rsidRPr="007F5146" w14:paraId="41DAA415" w14:textId="77777777" w:rsidTr="00142B16">
        <w:trPr>
          <w:trHeight w:val="175"/>
        </w:trPr>
        <w:tc>
          <w:tcPr>
            <w:tcW w:w="1956" w:type="dxa"/>
            <w:tcBorders>
              <w:top w:val="single" w:sz="8" w:space="0" w:color="FFFFFF"/>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hideMark/>
          </w:tcPr>
          <w:p w14:paraId="0D4A7FE7" w14:textId="77777777" w:rsidR="00142B16" w:rsidRPr="007F5146" w:rsidRDefault="00142B16" w:rsidP="00142B16">
            <w:pPr>
              <w:spacing w:line="240" w:lineRule="auto"/>
            </w:pPr>
            <w:r w:rsidRPr="007F5146">
              <w:lastRenderedPageBreak/>
              <w:t>2</w:t>
            </w:r>
          </w:p>
        </w:tc>
        <w:tc>
          <w:tcPr>
            <w:tcW w:w="1955" w:type="dxa"/>
            <w:tcBorders>
              <w:top w:val="single" w:sz="8" w:space="0" w:color="FFFFFF"/>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hideMark/>
          </w:tcPr>
          <w:p w14:paraId="7E197524" w14:textId="77777777" w:rsidR="00142B16" w:rsidRPr="007F5146" w:rsidRDefault="00142B16" w:rsidP="00142B16">
            <w:pPr>
              <w:spacing w:line="240" w:lineRule="auto"/>
            </w:pPr>
            <w:r w:rsidRPr="007F5146">
              <w:t>13.77</w:t>
            </w:r>
          </w:p>
        </w:tc>
        <w:tc>
          <w:tcPr>
            <w:tcW w:w="2271" w:type="dxa"/>
            <w:tcBorders>
              <w:top w:val="single" w:sz="8" w:space="0" w:color="FFFFFF"/>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hideMark/>
          </w:tcPr>
          <w:p w14:paraId="31AFD712" w14:textId="77777777" w:rsidR="00142B16" w:rsidRPr="007F5146" w:rsidRDefault="00142B16" w:rsidP="00142B16">
            <w:pPr>
              <w:spacing w:line="240" w:lineRule="auto"/>
            </w:pPr>
            <w:r w:rsidRPr="007F5146">
              <w:t>12.08</w:t>
            </w:r>
          </w:p>
        </w:tc>
      </w:tr>
      <w:tr w:rsidR="00142B16" w:rsidRPr="007F5146" w14:paraId="6E2CD786" w14:textId="77777777" w:rsidTr="00142B16">
        <w:trPr>
          <w:trHeight w:val="175"/>
        </w:trPr>
        <w:tc>
          <w:tcPr>
            <w:tcW w:w="1956" w:type="dxa"/>
            <w:tcBorders>
              <w:top w:val="single" w:sz="8" w:space="0" w:color="FFFFFF"/>
              <w:left w:val="single" w:sz="8" w:space="0" w:color="FFFFFF"/>
              <w:bottom w:val="single" w:sz="8" w:space="0" w:color="FFFFFF"/>
              <w:right w:val="single" w:sz="8" w:space="0" w:color="FFFFFF"/>
            </w:tcBorders>
            <w:shd w:val="clear" w:color="auto" w:fill="E7F1FA"/>
            <w:tcMar>
              <w:top w:w="72" w:type="dxa"/>
              <w:left w:w="144" w:type="dxa"/>
              <w:bottom w:w="72" w:type="dxa"/>
              <w:right w:w="144" w:type="dxa"/>
            </w:tcMar>
            <w:hideMark/>
          </w:tcPr>
          <w:p w14:paraId="7BD58B99" w14:textId="77777777" w:rsidR="00142B16" w:rsidRPr="007F5146" w:rsidRDefault="00142B16" w:rsidP="00142B16">
            <w:pPr>
              <w:spacing w:line="240" w:lineRule="auto"/>
            </w:pPr>
            <w:r w:rsidRPr="007F5146">
              <w:t>3</w:t>
            </w:r>
          </w:p>
        </w:tc>
        <w:tc>
          <w:tcPr>
            <w:tcW w:w="1955" w:type="dxa"/>
            <w:tcBorders>
              <w:top w:val="single" w:sz="8" w:space="0" w:color="FFFFFF"/>
              <w:left w:val="single" w:sz="8" w:space="0" w:color="FFFFFF"/>
              <w:bottom w:val="single" w:sz="8" w:space="0" w:color="FFFFFF"/>
              <w:right w:val="single" w:sz="8" w:space="0" w:color="FFFFFF"/>
            </w:tcBorders>
            <w:shd w:val="clear" w:color="auto" w:fill="E7F1FA"/>
            <w:tcMar>
              <w:top w:w="72" w:type="dxa"/>
              <w:left w:w="144" w:type="dxa"/>
              <w:bottom w:w="72" w:type="dxa"/>
              <w:right w:w="144" w:type="dxa"/>
            </w:tcMar>
            <w:hideMark/>
          </w:tcPr>
          <w:p w14:paraId="4A5961D8" w14:textId="77777777" w:rsidR="00142B16" w:rsidRPr="007F5146" w:rsidRDefault="00142B16" w:rsidP="00142B16">
            <w:pPr>
              <w:spacing w:line="240" w:lineRule="auto"/>
            </w:pPr>
            <w:r w:rsidRPr="007F5146">
              <w:t>17.99</w:t>
            </w:r>
          </w:p>
        </w:tc>
        <w:tc>
          <w:tcPr>
            <w:tcW w:w="2271" w:type="dxa"/>
            <w:tcBorders>
              <w:top w:val="single" w:sz="8" w:space="0" w:color="FFFFFF"/>
              <w:left w:val="single" w:sz="8" w:space="0" w:color="FFFFFF"/>
              <w:bottom w:val="single" w:sz="8" w:space="0" w:color="FFFFFF"/>
              <w:right w:val="single" w:sz="8" w:space="0" w:color="FFFFFF"/>
            </w:tcBorders>
            <w:shd w:val="clear" w:color="auto" w:fill="E7F1FA"/>
            <w:tcMar>
              <w:top w:w="72" w:type="dxa"/>
              <w:left w:w="144" w:type="dxa"/>
              <w:bottom w:w="72" w:type="dxa"/>
              <w:right w:w="144" w:type="dxa"/>
            </w:tcMar>
            <w:hideMark/>
          </w:tcPr>
          <w:p w14:paraId="620B7FA5" w14:textId="77777777" w:rsidR="00142B16" w:rsidRPr="007F5146" w:rsidRDefault="00142B16" w:rsidP="00142B16">
            <w:pPr>
              <w:spacing w:line="240" w:lineRule="auto"/>
            </w:pPr>
            <w:r w:rsidRPr="007F5146">
              <w:t>12.80</w:t>
            </w:r>
          </w:p>
        </w:tc>
      </w:tr>
      <w:tr w:rsidR="00142B16" w:rsidRPr="007F5146" w14:paraId="4C360E1F" w14:textId="77777777" w:rsidTr="00142B16">
        <w:trPr>
          <w:trHeight w:val="175"/>
        </w:trPr>
        <w:tc>
          <w:tcPr>
            <w:tcW w:w="1956" w:type="dxa"/>
            <w:tcBorders>
              <w:top w:val="single" w:sz="8" w:space="0" w:color="FFFFFF"/>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hideMark/>
          </w:tcPr>
          <w:p w14:paraId="49550FD0" w14:textId="77777777" w:rsidR="00142B16" w:rsidRPr="007F5146" w:rsidRDefault="00142B16" w:rsidP="00142B16">
            <w:pPr>
              <w:spacing w:line="240" w:lineRule="auto"/>
            </w:pPr>
            <w:r w:rsidRPr="007F5146">
              <w:t>4</w:t>
            </w:r>
          </w:p>
        </w:tc>
        <w:tc>
          <w:tcPr>
            <w:tcW w:w="1955" w:type="dxa"/>
            <w:tcBorders>
              <w:top w:val="single" w:sz="8" w:space="0" w:color="FFFFFF"/>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hideMark/>
          </w:tcPr>
          <w:p w14:paraId="5F4C7A33" w14:textId="77777777" w:rsidR="00142B16" w:rsidRPr="007F5146" w:rsidRDefault="00142B16" w:rsidP="00142B16">
            <w:pPr>
              <w:spacing w:line="240" w:lineRule="auto"/>
            </w:pPr>
            <w:r w:rsidRPr="007F5146">
              <w:t>21.59</w:t>
            </w:r>
          </w:p>
        </w:tc>
        <w:tc>
          <w:tcPr>
            <w:tcW w:w="2271" w:type="dxa"/>
            <w:tcBorders>
              <w:top w:val="single" w:sz="8" w:space="0" w:color="FFFFFF"/>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hideMark/>
          </w:tcPr>
          <w:p w14:paraId="13F8D5FD" w14:textId="77777777" w:rsidR="00142B16" w:rsidRPr="007F5146" w:rsidRDefault="00142B16" w:rsidP="00142B16">
            <w:pPr>
              <w:spacing w:line="240" w:lineRule="auto"/>
            </w:pPr>
            <w:r w:rsidRPr="007F5146">
              <w:t>13.72</w:t>
            </w:r>
          </w:p>
        </w:tc>
      </w:tr>
      <w:tr w:rsidR="00142B16" w:rsidRPr="007F5146" w14:paraId="47937E03" w14:textId="77777777" w:rsidTr="00142B16">
        <w:trPr>
          <w:trHeight w:val="175"/>
        </w:trPr>
        <w:tc>
          <w:tcPr>
            <w:tcW w:w="1956" w:type="dxa"/>
            <w:tcBorders>
              <w:top w:val="single" w:sz="8" w:space="0" w:color="FFFFFF"/>
              <w:left w:val="single" w:sz="8" w:space="0" w:color="FFFFFF"/>
              <w:bottom w:val="single" w:sz="8" w:space="0" w:color="FFFFFF"/>
              <w:right w:val="single" w:sz="8" w:space="0" w:color="FFFFFF"/>
            </w:tcBorders>
            <w:shd w:val="clear" w:color="auto" w:fill="E7F1FA"/>
            <w:tcMar>
              <w:top w:w="72" w:type="dxa"/>
              <w:left w:w="144" w:type="dxa"/>
              <w:bottom w:w="72" w:type="dxa"/>
              <w:right w:w="144" w:type="dxa"/>
            </w:tcMar>
            <w:hideMark/>
          </w:tcPr>
          <w:p w14:paraId="50C8927A" w14:textId="77777777" w:rsidR="00142B16" w:rsidRPr="007F5146" w:rsidRDefault="00142B16" w:rsidP="00142B16">
            <w:pPr>
              <w:spacing w:line="240" w:lineRule="auto"/>
            </w:pPr>
            <w:r w:rsidRPr="007F5146">
              <w:t>5</w:t>
            </w:r>
          </w:p>
        </w:tc>
        <w:tc>
          <w:tcPr>
            <w:tcW w:w="1955" w:type="dxa"/>
            <w:tcBorders>
              <w:top w:val="single" w:sz="8" w:space="0" w:color="FFFFFF"/>
              <w:left w:val="single" w:sz="8" w:space="0" w:color="FFFFFF"/>
              <w:bottom w:val="single" w:sz="8" w:space="0" w:color="FFFFFF"/>
              <w:right w:val="single" w:sz="8" w:space="0" w:color="FFFFFF"/>
            </w:tcBorders>
            <w:shd w:val="clear" w:color="auto" w:fill="E7F1FA"/>
            <w:tcMar>
              <w:top w:w="72" w:type="dxa"/>
              <w:left w:w="144" w:type="dxa"/>
              <w:bottom w:w="72" w:type="dxa"/>
              <w:right w:w="144" w:type="dxa"/>
            </w:tcMar>
            <w:hideMark/>
          </w:tcPr>
          <w:p w14:paraId="39A83CA5" w14:textId="77777777" w:rsidR="00142B16" w:rsidRPr="007F5146" w:rsidRDefault="00142B16" w:rsidP="00142B16">
            <w:pPr>
              <w:spacing w:line="240" w:lineRule="auto"/>
            </w:pPr>
            <w:r w:rsidRPr="007F5146">
              <w:t>25.91</w:t>
            </w:r>
          </w:p>
        </w:tc>
        <w:tc>
          <w:tcPr>
            <w:tcW w:w="2271" w:type="dxa"/>
            <w:tcBorders>
              <w:top w:val="single" w:sz="8" w:space="0" w:color="FFFFFF"/>
              <w:left w:val="single" w:sz="8" w:space="0" w:color="FFFFFF"/>
              <w:bottom w:val="single" w:sz="8" w:space="0" w:color="FFFFFF"/>
              <w:right w:val="single" w:sz="8" w:space="0" w:color="FFFFFF"/>
            </w:tcBorders>
            <w:shd w:val="clear" w:color="auto" w:fill="E7F1FA"/>
            <w:tcMar>
              <w:top w:w="72" w:type="dxa"/>
              <w:left w:w="144" w:type="dxa"/>
              <w:bottom w:w="72" w:type="dxa"/>
              <w:right w:w="144" w:type="dxa"/>
            </w:tcMar>
            <w:hideMark/>
          </w:tcPr>
          <w:p w14:paraId="062B561E" w14:textId="77777777" w:rsidR="00142B16" w:rsidRPr="007F5146" w:rsidRDefault="00142B16" w:rsidP="00142B16">
            <w:pPr>
              <w:spacing w:line="240" w:lineRule="auto"/>
            </w:pPr>
            <w:r w:rsidRPr="007F5146">
              <w:t>14.07</w:t>
            </w:r>
          </w:p>
        </w:tc>
      </w:tr>
      <w:tr w:rsidR="00142B16" w:rsidRPr="007F5146" w14:paraId="5442D89A" w14:textId="77777777" w:rsidTr="00142B16">
        <w:trPr>
          <w:trHeight w:val="175"/>
        </w:trPr>
        <w:tc>
          <w:tcPr>
            <w:tcW w:w="1956" w:type="dxa"/>
            <w:tcBorders>
              <w:top w:val="single" w:sz="8" w:space="0" w:color="FFFFFF"/>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hideMark/>
          </w:tcPr>
          <w:p w14:paraId="00560D04" w14:textId="77777777" w:rsidR="00142B16" w:rsidRPr="007F5146" w:rsidRDefault="00142B16" w:rsidP="00142B16">
            <w:pPr>
              <w:spacing w:line="240" w:lineRule="auto"/>
            </w:pPr>
            <w:r w:rsidRPr="007F5146">
              <w:t>6</w:t>
            </w:r>
          </w:p>
        </w:tc>
        <w:tc>
          <w:tcPr>
            <w:tcW w:w="1955" w:type="dxa"/>
            <w:tcBorders>
              <w:top w:val="single" w:sz="8" w:space="0" w:color="FFFFFF"/>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hideMark/>
          </w:tcPr>
          <w:p w14:paraId="003DF05B" w14:textId="77777777" w:rsidR="00142B16" w:rsidRPr="007F5146" w:rsidRDefault="00142B16" w:rsidP="00142B16">
            <w:pPr>
              <w:spacing w:line="240" w:lineRule="auto"/>
            </w:pPr>
            <w:r w:rsidRPr="007F5146">
              <w:t>29.08</w:t>
            </w:r>
          </w:p>
        </w:tc>
        <w:tc>
          <w:tcPr>
            <w:tcW w:w="2271" w:type="dxa"/>
            <w:tcBorders>
              <w:top w:val="single" w:sz="8" w:space="0" w:color="FFFFFF"/>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hideMark/>
          </w:tcPr>
          <w:p w14:paraId="633A7261" w14:textId="77777777" w:rsidR="00142B16" w:rsidRPr="007F5146" w:rsidRDefault="00142B16" w:rsidP="00142B16">
            <w:pPr>
              <w:spacing w:line="240" w:lineRule="auto"/>
            </w:pPr>
            <w:r w:rsidRPr="007F5146">
              <w:t>15.09</w:t>
            </w:r>
          </w:p>
        </w:tc>
      </w:tr>
      <w:tr w:rsidR="00142B16" w:rsidRPr="007F5146" w14:paraId="1365A046" w14:textId="77777777" w:rsidTr="00142B16">
        <w:trPr>
          <w:trHeight w:val="175"/>
        </w:trPr>
        <w:tc>
          <w:tcPr>
            <w:tcW w:w="1956" w:type="dxa"/>
            <w:tcBorders>
              <w:top w:val="single" w:sz="8" w:space="0" w:color="FFFFFF"/>
              <w:left w:val="single" w:sz="8" w:space="0" w:color="FFFFFF"/>
              <w:bottom w:val="single" w:sz="8" w:space="0" w:color="FFFFFF"/>
              <w:right w:val="single" w:sz="8" w:space="0" w:color="FFFFFF"/>
            </w:tcBorders>
            <w:shd w:val="clear" w:color="auto" w:fill="E7F1FA"/>
            <w:tcMar>
              <w:top w:w="72" w:type="dxa"/>
              <w:left w:w="144" w:type="dxa"/>
              <w:bottom w:w="72" w:type="dxa"/>
              <w:right w:w="144" w:type="dxa"/>
            </w:tcMar>
            <w:hideMark/>
          </w:tcPr>
          <w:p w14:paraId="237C7D50" w14:textId="77777777" w:rsidR="00142B16" w:rsidRPr="007F5146" w:rsidRDefault="00142B16" w:rsidP="00142B16">
            <w:pPr>
              <w:spacing w:line="240" w:lineRule="auto"/>
            </w:pPr>
            <w:r w:rsidRPr="007F5146">
              <w:t>7</w:t>
            </w:r>
          </w:p>
        </w:tc>
        <w:tc>
          <w:tcPr>
            <w:tcW w:w="1955" w:type="dxa"/>
            <w:tcBorders>
              <w:top w:val="single" w:sz="8" w:space="0" w:color="FFFFFF"/>
              <w:left w:val="single" w:sz="8" w:space="0" w:color="FFFFFF"/>
              <w:bottom w:val="single" w:sz="8" w:space="0" w:color="FFFFFF"/>
              <w:right w:val="single" w:sz="8" w:space="0" w:color="FFFFFF"/>
            </w:tcBorders>
            <w:shd w:val="clear" w:color="auto" w:fill="E7F1FA"/>
            <w:tcMar>
              <w:top w:w="72" w:type="dxa"/>
              <w:left w:w="144" w:type="dxa"/>
              <w:bottom w:w="72" w:type="dxa"/>
              <w:right w:w="144" w:type="dxa"/>
            </w:tcMar>
            <w:hideMark/>
          </w:tcPr>
          <w:p w14:paraId="79E03914" w14:textId="77777777" w:rsidR="00142B16" w:rsidRPr="007F5146" w:rsidRDefault="00142B16" w:rsidP="00142B16">
            <w:pPr>
              <w:spacing w:line="240" w:lineRule="auto"/>
            </w:pPr>
            <w:r w:rsidRPr="007F5146">
              <w:t>32.78</w:t>
            </w:r>
          </w:p>
        </w:tc>
        <w:tc>
          <w:tcPr>
            <w:tcW w:w="2271" w:type="dxa"/>
            <w:tcBorders>
              <w:top w:val="single" w:sz="8" w:space="0" w:color="FFFFFF"/>
              <w:left w:val="single" w:sz="8" w:space="0" w:color="FFFFFF"/>
              <w:bottom w:val="single" w:sz="8" w:space="0" w:color="FFFFFF"/>
              <w:right w:val="single" w:sz="8" w:space="0" w:color="FFFFFF"/>
            </w:tcBorders>
            <w:shd w:val="clear" w:color="auto" w:fill="E7F1FA"/>
            <w:tcMar>
              <w:top w:w="72" w:type="dxa"/>
              <w:left w:w="144" w:type="dxa"/>
              <w:bottom w:w="72" w:type="dxa"/>
              <w:right w:w="144" w:type="dxa"/>
            </w:tcMar>
            <w:hideMark/>
          </w:tcPr>
          <w:p w14:paraId="29FABE5C" w14:textId="77777777" w:rsidR="00142B16" w:rsidRPr="007F5146" w:rsidRDefault="00142B16" w:rsidP="00142B16">
            <w:pPr>
              <w:spacing w:line="240" w:lineRule="auto"/>
            </w:pPr>
            <w:r w:rsidRPr="007F5146">
              <w:t>14.82</w:t>
            </w:r>
          </w:p>
        </w:tc>
      </w:tr>
      <w:tr w:rsidR="00142B16" w:rsidRPr="007F5146" w14:paraId="53E87F1E" w14:textId="77777777" w:rsidTr="00142B16">
        <w:trPr>
          <w:trHeight w:val="175"/>
        </w:trPr>
        <w:tc>
          <w:tcPr>
            <w:tcW w:w="1956" w:type="dxa"/>
            <w:tcBorders>
              <w:top w:val="single" w:sz="8" w:space="0" w:color="FFFFFF"/>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hideMark/>
          </w:tcPr>
          <w:p w14:paraId="3CC25088" w14:textId="77777777" w:rsidR="00142B16" w:rsidRPr="007F5146" w:rsidRDefault="00142B16" w:rsidP="00142B16">
            <w:pPr>
              <w:spacing w:line="240" w:lineRule="auto"/>
            </w:pPr>
            <w:r w:rsidRPr="007F5146">
              <w:t>8</w:t>
            </w:r>
          </w:p>
        </w:tc>
        <w:tc>
          <w:tcPr>
            <w:tcW w:w="1955" w:type="dxa"/>
            <w:tcBorders>
              <w:top w:val="single" w:sz="8" w:space="0" w:color="FFFFFF"/>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hideMark/>
          </w:tcPr>
          <w:p w14:paraId="0598469B" w14:textId="77777777" w:rsidR="00142B16" w:rsidRPr="007F5146" w:rsidRDefault="00142B16" w:rsidP="00142B16">
            <w:pPr>
              <w:spacing w:line="240" w:lineRule="auto"/>
            </w:pPr>
            <w:r w:rsidRPr="007F5146">
              <w:t>36.05</w:t>
            </w:r>
          </w:p>
        </w:tc>
        <w:tc>
          <w:tcPr>
            <w:tcW w:w="2271" w:type="dxa"/>
            <w:tcBorders>
              <w:top w:val="single" w:sz="8" w:space="0" w:color="FFFFFF"/>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hideMark/>
          </w:tcPr>
          <w:p w14:paraId="3DD94994" w14:textId="77777777" w:rsidR="00142B16" w:rsidRPr="007F5146" w:rsidRDefault="00142B16" w:rsidP="00142B16">
            <w:pPr>
              <w:spacing w:line="240" w:lineRule="auto"/>
            </w:pPr>
            <w:r w:rsidRPr="007F5146">
              <w:t>14.56</w:t>
            </w:r>
          </w:p>
        </w:tc>
      </w:tr>
      <w:tr w:rsidR="00142B16" w:rsidRPr="007F5146" w14:paraId="718A07D2" w14:textId="77777777" w:rsidTr="00142B16">
        <w:trPr>
          <w:trHeight w:val="175"/>
        </w:trPr>
        <w:tc>
          <w:tcPr>
            <w:tcW w:w="1956" w:type="dxa"/>
            <w:tcBorders>
              <w:top w:val="single" w:sz="8" w:space="0" w:color="FFFFFF"/>
              <w:left w:val="single" w:sz="8" w:space="0" w:color="FFFFFF"/>
              <w:bottom w:val="single" w:sz="8" w:space="0" w:color="FFFFFF"/>
              <w:right w:val="single" w:sz="8" w:space="0" w:color="FFFFFF"/>
            </w:tcBorders>
            <w:shd w:val="clear" w:color="auto" w:fill="E7F1FA"/>
            <w:tcMar>
              <w:top w:w="72" w:type="dxa"/>
              <w:left w:w="144" w:type="dxa"/>
              <w:bottom w:w="72" w:type="dxa"/>
              <w:right w:w="144" w:type="dxa"/>
            </w:tcMar>
            <w:hideMark/>
          </w:tcPr>
          <w:p w14:paraId="19617F43" w14:textId="77777777" w:rsidR="00142B16" w:rsidRPr="007F5146" w:rsidRDefault="00142B16" w:rsidP="00142B16">
            <w:pPr>
              <w:spacing w:line="240" w:lineRule="auto"/>
            </w:pPr>
            <w:r w:rsidRPr="007F5146">
              <w:t>9</w:t>
            </w:r>
          </w:p>
        </w:tc>
        <w:tc>
          <w:tcPr>
            <w:tcW w:w="1955" w:type="dxa"/>
            <w:tcBorders>
              <w:top w:val="single" w:sz="8" w:space="0" w:color="FFFFFF"/>
              <w:left w:val="single" w:sz="8" w:space="0" w:color="FFFFFF"/>
              <w:bottom w:val="single" w:sz="8" w:space="0" w:color="FFFFFF"/>
              <w:right w:val="single" w:sz="8" w:space="0" w:color="FFFFFF"/>
            </w:tcBorders>
            <w:shd w:val="clear" w:color="auto" w:fill="E7F1FA"/>
            <w:tcMar>
              <w:top w:w="72" w:type="dxa"/>
              <w:left w:w="144" w:type="dxa"/>
              <w:bottom w:w="72" w:type="dxa"/>
              <w:right w:w="144" w:type="dxa"/>
            </w:tcMar>
            <w:hideMark/>
          </w:tcPr>
          <w:p w14:paraId="4C5BED41" w14:textId="77777777" w:rsidR="00142B16" w:rsidRPr="007F5146" w:rsidRDefault="00142B16" w:rsidP="00142B16">
            <w:pPr>
              <w:spacing w:line="240" w:lineRule="auto"/>
            </w:pPr>
            <w:r w:rsidRPr="007F5146">
              <w:t>37.86</w:t>
            </w:r>
          </w:p>
        </w:tc>
        <w:tc>
          <w:tcPr>
            <w:tcW w:w="2271" w:type="dxa"/>
            <w:tcBorders>
              <w:top w:val="single" w:sz="8" w:space="0" w:color="FFFFFF"/>
              <w:left w:val="single" w:sz="8" w:space="0" w:color="FFFFFF"/>
              <w:bottom w:val="single" w:sz="8" w:space="0" w:color="FFFFFF"/>
              <w:right w:val="single" w:sz="8" w:space="0" w:color="FFFFFF"/>
            </w:tcBorders>
            <w:shd w:val="clear" w:color="auto" w:fill="E7F1FA"/>
            <w:tcMar>
              <w:top w:w="72" w:type="dxa"/>
              <w:left w:w="144" w:type="dxa"/>
              <w:bottom w:w="72" w:type="dxa"/>
              <w:right w:w="144" w:type="dxa"/>
            </w:tcMar>
            <w:hideMark/>
          </w:tcPr>
          <w:p w14:paraId="7DA9AE20" w14:textId="77777777" w:rsidR="00142B16" w:rsidRPr="007F5146" w:rsidRDefault="00142B16" w:rsidP="00142B16">
            <w:pPr>
              <w:spacing w:line="240" w:lineRule="auto"/>
            </w:pPr>
            <w:r w:rsidRPr="007F5146">
              <w:t>13.65</w:t>
            </w:r>
          </w:p>
        </w:tc>
      </w:tr>
      <w:tr w:rsidR="00142B16" w:rsidRPr="007F5146" w14:paraId="61122063" w14:textId="77777777" w:rsidTr="00142B16">
        <w:trPr>
          <w:trHeight w:val="175"/>
        </w:trPr>
        <w:tc>
          <w:tcPr>
            <w:tcW w:w="1956" w:type="dxa"/>
            <w:tcBorders>
              <w:top w:val="single" w:sz="8" w:space="0" w:color="FFFFFF"/>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hideMark/>
          </w:tcPr>
          <w:p w14:paraId="575AE96A" w14:textId="77777777" w:rsidR="00142B16" w:rsidRPr="007F5146" w:rsidRDefault="00142B16" w:rsidP="00142B16">
            <w:pPr>
              <w:spacing w:line="240" w:lineRule="auto"/>
            </w:pPr>
            <w:r w:rsidRPr="007F5146">
              <w:t>10</w:t>
            </w:r>
          </w:p>
        </w:tc>
        <w:tc>
          <w:tcPr>
            <w:tcW w:w="1955" w:type="dxa"/>
            <w:tcBorders>
              <w:top w:val="single" w:sz="8" w:space="0" w:color="FFFFFF"/>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hideMark/>
          </w:tcPr>
          <w:p w14:paraId="55B97786" w14:textId="77777777" w:rsidR="00142B16" w:rsidRPr="007F5146" w:rsidRDefault="00142B16" w:rsidP="00142B16">
            <w:pPr>
              <w:spacing w:line="240" w:lineRule="auto"/>
            </w:pPr>
            <w:r w:rsidRPr="007F5146">
              <w:t>39.75</w:t>
            </w:r>
          </w:p>
        </w:tc>
        <w:tc>
          <w:tcPr>
            <w:tcW w:w="2271" w:type="dxa"/>
            <w:tcBorders>
              <w:top w:val="single" w:sz="8" w:space="0" w:color="FFFFFF"/>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hideMark/>
          </w:tcPr>
          <w:p w14:paraId="472B3EB9" w14:textId="77777777" w:rsidR="00142B16" w:rsidRPr="007F5146" w:rsidRDefault="00142B16" w:rsidP="00142B16">
            <w:pPr>
              <w:spacing w:line="240" w:lineRule="auto"/>
            </w:pPr>
            <w:r w:rsidRPr="007F5146">
              <w:t>12.80</w:t>
            </w:r>
          </w:p>
        </w:tc>
      </w:tr>
    </w:tbl>
    <w:p w14:paraId="72060084" w14:textId="6B4EB499" w:rsidR="00354704" w:rsidRDefault="00354704" w:rsidP="00DD5F5E">
      <w:pPr>
        <w:spacing w:line="276" w:lineRule="auto"/>
        <w:rPr>
          <w:rFonts w:ascii="Times New Roman" w:hAnsi="Times New Roman" w:cs="Times New Roman"/>
          <w:sz w:val="24"/>
          <w:szCs w:val="32"/>
        </w:rPr>
      </w:pPr>
    </w:p>
    <w:p w14:paraId="371B1900" w14:textId="77777777" w:rsidR="005D6832" w:rsidRDefault="058FB97D" w:rsidP="058FB97D">
      <w:pPr>
        <w:spacing w:after="0" w:line="240" w:lineRule="auto"/>
        <w:rPr>
          <w:rFonts w:ascii="Times New Roman" w:eastAsia="Times New Roman" w:hAnsi="Times New Roman" w:cs="Times New Roman"/>
          <w:sz w:val="24"/>
          <w:szCs w:val="24"/>
        </w:rPr>
      </w:pPr>
      <w:r w:rsidRPr="058FB97D">
        <w:rPr>
          <w:rFonts w:ascii="Times New Roman" w:eastAsia="Times New Roman" w:hAnsi="Times New Roman" w:cs="Times New Roman"/>
          <w:sz w:val="24"/>
          <w:szCs w:val="24"/>
        </w:rPr>
        <w:t xml:space="preserve">Using the data in Figure 2, we </w:t>
      </w:r>
      <w:r w:rsidR="00DE40F9">
        <w:rPr>
          <w:rFonts w:ascii="Times New Roman" w:eastAsia="Times New Roman" w:hAnsi="Times New Roman" w:cs="Times New Roman"/>
          <w:sz w:val="24"/>
          <w:szCs w:val="24"/>
        </w:rPr>
        <w:t>calculated</w:t>
      </w:r>
      <w:r w:rsidRPr="058FB97D">
        <w:rPr>
          <w:rFonts w:ascii="Times New Roman" w:eastAsia="Times New Roman" w:hAnsi="Times New Roman" w:cs="Times New Roman"/>
          <w:sz w:val="24"/>
          <w:szCs w:val="24"/>
        </w:rPr>
        <w:t xml:space="preserve"> a growth value for Boston Beer of $140.67.  We then forecasted the earnings per share for years 11-20 using a terminal growth rate of 4% (Figure 3).</w:t>
      </w:r>
    </w:p>
    <w:p w14:paraId="0BC321B1" w14:textId="05480601" w:rsidR="00354704" w:rsidRDefault="058FB97D" w:rsidP="058FB97D">
      <w:pPr>
        <w:spacing w:after="0" w:line="240" w:lineRule="auto"/>
        <w:rPr>
          <w:rFonts w:ascii="Times New Roman" w:eastAsia="Times New Roman" w:hAnsi="Times New Roman" w:cs="Times New Roman"/>
          <w:sz w:val="24"/>
          <w:szCs w:val="24"/>
        </w:rPr>
      </w:pPr>
      <w:r w:rsidRPr="058FB97D">
        <w:rPr>
          <w:rFonts w:ascii="Times New Roman" w:eastAsia="Times New Roman" w:hAnsi="Times New Roman" w:cs="Times New Roman"/>
          <w:sz w:val="24"/>
          <w:szCs w:val="24"/>
        </w:rPr>
        <w:t>After discounting them back to find their present value, we calculated a terminal value for Boston Beer of $110.28.</w:t>
      </w:r>
    </w:p>
    <w:p w14:paraId="48D31138" w14:textId="6448767F" w:rsidR="0057530A" w:rsidRDefault="0057530A" w:rsidP="00DD5F5E">
      <w:pPr>
        <w:spacing w:line="276" w:lineRule="auto"/>
        <w:rPr>
          <w:rFonts w:ascii="Times New Roman" w:hAnsi="Times New Roman" w:cs="Times New Roman"/>
          <w:sz w:val="28"/>
          <w:szCs w:val="32"/>
        </w:rPr>
      </w:pPr>
    </w:p>
    <w:p w14:paraId="0DC3EC83" w14:textId="57CA1835" w:rsidR="00961D3B" w:rsidRPr="00E92EE3" w:rsidRDefault="058FB97D" w:rsidP="058FB97D">
      <w:pPr>
        <w:spacing w:line="276" w:lineRule="auto"/>
        <w:outlineLvl w:val="0"/>
        <w:rPr>
          <w:rFonts w:ascii="Times New Roman" w:hAnsi="Times New Roman" w:cs="Times New Roman"/>
          <w:i/>
          <w:iCs/>
          <w:sz w:val="28"/>
          <w:szCs w:val="24"/>
        </w:rPr>
      </w:pPr>
      <w:r w:rsidRPr="00E92EE3">
        <w:rPr>
          <w:rFonts w:ascii="Times New Roman" w:hAnsi="Times New Roman" w:cs="Times New Roman"/>
          <w:i/>
          <w:iCs/>
          <w:sz w:val="28"/>
          <w:szCs w:val="24"/>
        </w:rPr>
        <w:t>Figure 3: Calculations for the Terminal Value</w:t>
      </w:r>
    </w:p>
    <w:tbl>
      <w:tblPr>
        <w:tblW w:w="5770" w:type="dxa"/>
        <w:tblCellMar>
          <w:left w:w="0" w:type="dxa"/>
          <w:right w:w="0" w:type="dxa"/>
        </w:tblCellMar>
        <w:tblLook w:val="0420" w:firstRow="1" w:lastRow="0" w:firstColumn="0" w:lastColumn="0" w:noHBand="0" w:noVBand="1"/>
      </w:tblPr>
      <w:tblGrid>
        <w:gridCol w:w="1826"/>
        <w:gridCol w:w="1825"/>
        <w:gridCol w:w="2119"/>
      </w:tblGrid>
      <w:tr w:rsidR="00A23006" w:rsidRPr="00A23006" w14:paraId="70B326F7" w14:textId="77777777" w:rsidTr="006B2B34">
        <w:trPr>
          <w:trHeight w:val="322"/>
        </w:trPr>
        <w:tc>
          <w:tcPr>
            <w:tcW w:w="1826" w:type="dxa"/>
            <w:tcBorders>
              <w:top w:val="single" w:sz="8" w:space="0" w:color="FFFFFF"/>
              <w:left w:val="single" w:sz="8" w:space="0" w:color="FFFFFF"/>
              <w:bottom w:val="single" w:sz="24" w:space="0" w:color="FFFFFF"/>
              <w:right w:val="single" w:sz="8" w:space="0" w:color="FFFFFF"/>
            </w:tcBorders>
            <w:shd w:val="clear" w:color="auto" w:fill="1CADE4"/>
            <w:tcMar>
              <w:top w:w="72" w:type="dxa"/>
              <w:left w:w="144" w:type="dxa"/>
              <w:bottom w:w="72" w:type="dxa"/>
              <w:right w:w="144" w:type="dxa"/>
            </w:tcMar>
            <w:hideMark/>
          </w:tcPr>
          <w:p w14:paraId="3CB27EBA" w14:textId="77777777" w:rsidR="00A23006" w:rsidRPr="00A23006" w:rsidRDefault="00A23006" w:rsidP="006B2B34">
            <w:pPr>
              <w:spacing w:line="240" w:lineRule="auto"/>
              <w:rPr>
                <w:rFonts w:ascii="Calibri" w:eastAsia="DengXian" w:hAnsi="Calibri" w:cs="Arial"/>
                <w:sz w:val="24"/>
                <w:szCs w:val="24"/>
                <w:lang w:eastAsia="zh-CN"/>
              </w:rPr>
            </w:pPr>
            <w:r w:rsidRPr="00A23006">
              <w:rPr>
                <w:rFonts w:ascii="Calibri" w:eastAsia="DengXian" w:hAnsi="Calibri" w:cs="Arial"/>
                <w:b/>
                <w:bCs/>
                <w:sz w:val="24"/>
                <w:szCs w:val="24"/>
                <w:lang w:eastAsia="zh-CN"/>
              </w:rPr>
              <w:t>Year</w:t>
            </w:r>
          </w:p>
        </w:tc>
        <w:tc>
          <w:tcPr>
            <w:tcW w:w="1825" w:type="dxa"/>
            <w:tcBorders>
              <w:top w:val="single" w:sz="8" w:space="0" w:color="FFFFFF"/>
              <w:left w:val="single" w:sz="8" w:space="0" w:color="FFFFFF"/>
              <w:bottom w:val="single" w:sz="24" w:space="0" w:color="FFFFFF"/>
              <w:right w:val="single" w:sz="8" w:space="0" w:color="FFFFFF"/>
            </w:tcBorders>
            <w:shd w:val="clear" w:color="auto" w:fill="1CADE4"/>
            <w:tcMar>
              <w:top w:w="72" w:type="dxa"/>
              <w:left w:w="144" w:type="dxa"/>
              <w:bottom w:w="72" w:type="dxa"/>
              <w:right w:w="144" w:type="dxa"/>
            </w:tcMar>
            <w:hideMark/>
          </w:tcPr>
          <w:p w14:paraId="26B47A2B" w14:textId="77777777" w:rsidR="00A23006" w:rsidRPr="00A23006" w:rsidRDefault="00A23006" w:rsidP="006B2B34">
            <w:pPr>
              <w:spacing w:after="0" w:line="240" w:lineRule="auto"/>
              <w:rPr>
                <w:rFonts w:ascii="Calibri" w:eastAsia="DengXian" w:hAnsi="Calibri" w:cs="Arial"/>
                <w:sz w:val="24"/>
                <w:szCs w:val="24"/>
                <w:lang w:eastAsia="zh-CN"/>
              </w:rPr>
            </w:pPr>
            <w:r w:rsidRPr="00A23006">
              <w:rPr>
                <w:rFonts w:ascii="Calibri" w:eastAsia="DengXian" w:hAnsi="Calibri" w:cs="Arial"/>
                <w:b/>
                <w:bCs/>
                <w:sz w:val="24"/>
                <w:szCs w:val="24"/>
                <w:lang w:eastAsia="zh-CN"/>
              </w:rPr>
              <w:t>EPS</w:t>
            </w:r>
          </w:p>
        </w:tc>
        <w:tc>
          <w:tcPr>
            <w:tcW w:w="2119" w:type="dxa"/>
            <w:tcBorders>
              <w:top w:val="single" w:sz="8" w:space="0" w:color="FFFFFF"/>
              <w:left w:val="single" w:sz="8" w:space="0" w:color="FFFFFF"/>
              <w:bottom w:val="single" w:sz="24" w:space="0" w:color="FFFFFF"/>
              <w:right w:val="single" w:sz="8" w:space="0" w:color="FFFFFF"/>
            </w:tcBorders>
            <w:shd w:val="clear" w:color="auto" w:fill="1CADE4"/>
            <w:tcMar>
              <w:top w:w="72" w:type="dxa"/>
              <w:left w:w="144" w:type="dxa"/>
              <w:bottom w:w="72" w:type="dxa"/>
              <w:right w:w="144" w:type="dxa"/>
            </w:tcMar>
            <w:hideMark/>
          </w:tcPr>
          <w:p w14:paraId="74BF79DE" w14:textId="77777777" w:rsidR="00A23006" w:rsidRPr="00A23006" w:rsidRDefault="00A23006" w:rsidP="006B2B34">
            <w:pPr>
              <w:spacing w:after="0" w:line="240" w:lineRule="auto"/>
              <w:rPr>
                <w:rFonts w:ascii="Calibri" w:eastAsia="DengXian" w:hAnsi="Calibri" w:cs="Arial"/>
                <w:sz w:val="24"/>
                <w:szCs w:val="24"/>
                <w:lang w:eastAsia="zh-CN"/>
              </w:rPr>
            </w:pPr>
            <w:r w:rsidRPr="00A23006">
              <w:rPr>
                <w:rFonts w:ascii="Calibri" w:eastAsia="DengXian" w:hAnsi="Calibri" w:cs="Arial"/>
                <w:b/>
                <w:bCs/>
                <w:sz w:val="24"/>
                <w:szCs w:val="24"/>
                <w:lang w:eastAsia="zh-CN"/>
              </w:rPr>
              <w:t>Present Value </w:t>
            </w:r>
          </w:p>
        </w:tc>
      </w:tr>
      <w:tr w:rsidR="00A23006" w:rsidRPr="00A23006" w14:paraId="426BF8C9" w14:textId="77777777" w:rsidTr="00E34B8A">
        <w:trPr>
          <w:trHeight w:val="213"/>
        </w:trPr>
        <w:tc>
          <w:tcPr>
            <w:tcW w:w="1826" w:type="dxa"/>
            <w:tcBorders>
              <w:top w:val="single" w:sz="24" w:space="0" w:color="FFFFFF"/>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hideMark/>
          </w:tcPr>
          <w:p w14:paraId="23EAD289" w14:textId="77777777" w:rsidR="00A23006" w:rsidRPr="00A23006" w:rsidRDefault="00A23006" w:rsidP="00A23006">
            <w:pPr>
              <w:spacing w:after="0" w:line="240" w:lineRule="auto"/>
              <w:rPr>
                <w:rFonts w:ascii="Calibri" w:eastAsia="DengXian" w:hAnsi="Calibri" w:cs="Arial"/>
                <w:sz w:val="24"/>
                <w:szCs w:val="24"/>
                <w:lang w:eastAsia="zh-CN"/>
              </w:rPr>
            </w:pPr>
            <w:r w:rsidRPr="00A23006">
              <w:rPr>
                <w:rFonts w:ascii="Calibri" w:eastAsia="DengXian" w:hAnsi="Calibri" w:cs="Arial"/>
                <w:sz w:val="24"/>
                <w:szCs w:val="24"/>
                <w:lang w:eastAsia="zh-CN"/>
              </w:rPr>
              <w:t>11</w:t>
            </w:r>
          </w:p>
        </w:tc>
        <w:tc>
          <w:tcPr>
            <w:tcW w:w="1825" w:type="dxa"/>
            <w:tcBorders>
              <w:top w:val="single" w:sz="24" w:space="0" w:color="FFFFFF"/>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hideMark/>
          </w:tcPr>
          <w:p w14:paraId="029B8E8A" w14:textId="77777777" w:rsidR="00A23006" w:rsidRPr="00A23006" w:rsidRDefault="00A23006" w:rsidP="00A23006">
            <w:pPr>
              <w:spacing w:after="0" w:line="240" w:lineRule="auto"/>
              <w:rPr>
                <w:rFonts w:ascii="Calibri" w:eastAsia="DengXian" w:hAnsi="Calibri" w:cs="Arial"/>
                <w:sz w:val="24"/>
                <w:szCs w:val="24"/>
                <w:lang w:eastAsia="zh-CN"/>
              </w:rPr>
            </w:pPr>
            <w:r w:rsidRPr="00A23006">
              <w:rPr>
                <w:rFonts w:ascii="Calibri" w:eastAsia="DengXian" w:hAnsi="Calibri" w:cs="Arial"/>
                <w:sz w:val="24"/>
                <w:szCs w:val="24"/>
                <w:lang w:eastAsia="zh-CN"/>
              </w:rPr>
              <w:t>52.35</w:t>
            </w:r>
          </w:p>
        </w:tc>
        <w:tc>
          <w:tcPr>
            <w:tcW w:w="2119" w:type="dxa"/>
            <w:tcBorders>
              <w:top w:val="single" w:sz="24" w:space="0" w:color="FFFFFF"/>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hideMark/>
          </w:tcPr>
          <w:p w14:paraId="24B80386" w14:textId="77777777" w:rsidR="00A23006" w:rsidRPr="00A23006" w:rsidRDefault="00A23006" w:rsidP="00A23006">
            <w:pPr>
              <w:spacing w:after="0" w:line="240" w:lineRule="auto"/>
              <w:rPr>
                <w:rFonts w:ascii="Calibri" w:eastAsia="DengXian" w:hAnsi="Calibri" w:cs="Arial"/>
                <w:sz w:val="24"/>
                <w:szCs w:val="24"/>
                <w:lang w:eastAsia="zh-CN"/>
              </w:rPr>
            </w:pPr>
            <w:r w:rsidRPr="00A23006">
              <w:rPr>
                <w:rFonts w:ascii="Calibri" w:eastAsia="DengXian" w:hAnsi="Calibri" w:cs="Arial"/>
                <w:sz w:val="24"/>
                <w:szCs w:val="24"/>
                <w:lang w:eastAsia="zh-CN"/>
              </w:rPr>
              <w:t>15.049</w:t>
            </w:r>
          </w:p>
        </w:tc>
      </w:tr>
      <w:tr w:rsidR="00A23006" w:rsidRPr="00A23006" w14:paraId="49927CCD" w14:textId="77777777" w:rsidTr="00E34B8A">
        <w:trPr>
          <w:trHeight w:val="213"/>
        </w:trPr>
        <w:tc>
          <w:tcPr>
            <w:tcW w:w="1826" w:type="dxa"/>
            <w:tcBorders>
              <w:top w:val="single" w:sz="8" w:space="0" w:color="FFFFFF"/>
              <w:left w:val="single" w:sz="8" w:space="0" w:color="FFFFFF"/>
              <w:bottom w:val="single" w:sz="8" w:space="0" w:color="FFFFFF"/>
              <w:right w:val="single" w:sz="8" w:space="0" w:color="FFFFFF"/>
            </w:tcBorders>
            <w:shd w:val="clear" w:color="auto" w:fill="E7F1FA"/>
            <w:tcMar>
              <w:top w:w="72" w:type="dxa"/>
              <w:left w:w="144" w:type="dxa"/>
              <w:bottom w:w="72" w:type="dxa"/>
              <w:right w:w="144" w:type="dxa"/>
            </w:tcMar>
            <w:hideMark/>
          </w:tcPr>
          <w:p w14:paraId="4333FDFA" w14:textId="77777777" w:rsidR="00A23006" w:rsidRPr="00A23006" w:rsidRDefault="00A23006" w:rsidP="00A23006">
            <w:pPr>
              <w:spacing w:after="0" w:line="240" w:lineRule="auto"/>
              <w:rPr>
                <w:rFonts w:ascii="Calibri" w:eastAsia="DengXian" w:hAnsi="Calibri" w:cs="Arial"/>
                <w:sz w:val="24"/>
                <w:szCs w:val="24"/>
                <w:lang w:eastAsia="zh-CN"/>
              </w:rPr>
            </w:pPr>
            <w:r w:rsidRPr="00A23006">
              <w:rPr>
                <w:rFonts w:ascii="Calibri" w:eastAsia="DengXian" w:hAnsi="Calibri" w:cs="Arial"/>
                <w:sz w:val="24"/>
                <w:szCs w:val="24"/>
                <w:lang w:eastAsia="zh-CN"/>
              </w:rPr>
              <w:t>12</w:t>
            </w:r>
          </w:p>
        </w:tc>
        <w:tc>
          <w:tcPr>
            <w:tcW w:w="1825" w:type="dxa"/>
            <w:tcBorders>
              <w:top w:val="single" w:sz="8" w:space="0" w:color="FFFFFF"/>
              <w:left w:val="single" w:sz="8" w:space="0" w:color="FFFFFF"/>
              <w:bottom w:val="single" w:sz="8" w:space="0" w:color="FFFFFF"/>
              <w:right w:val="single" w:sz="8" w:space="0" w:color="FFFFFF"/>
            </w:tcBorders>
            <w:shd w:val="clear" w:color="auto" w:fill="E7F1FA"/>
            <w:tcMar>
              <w:top w:w="72" w:type="dxa"/>
              <w:left w:w="144" w:type="dxa"/>
              <w:bottom w:w="72" w:type="dxa"/>
              <w:right w:w="144" w:type="dxa"/>
            </w:tcMar>
            <w:hideMark/>
          </w:tcPr>
          <w:p w14:paraId="3CA33A2F" w14:textId="77777777" w:rsidR="00A23006" w:rsidRPr="00A23006" w:rsidRDefault="00A23006" w:rsidP="00A23006">
            <w:pPr>
              <w:spacing w:after="0" w:line="240" w:lineRule="auto"/>
              <w:rPr>
                <w:rFonts w:ascii="Calibri" w:eastAsia="DengXian" w:hAnsi="Calibri" w:cs="Arial"/>
                <w:sz w:val="24"/>
                <w:szCs w:val="24"/>
                <w:lang w:eastAsia="zh-CN"/>
              </w:rPr>
            </w:pPr>
            <w:r w:rsidRPr="00A23006">
              <w:rPr>
                <w:rFonts w:ascii="Calibri" w:eastAsia="DengXian" w:hAnsi="Calibri" w:cs="Arial"/>
                <w:sz w:val="24"/>
                <w:szCs w:val="24"/>
                <w:lang w:eastAsia="zh-CN"/>
              </w:rPr>
              <w:t>54.44</w:t>
            </w:r>
          </w:p>
        </w:tc>
        <w:tc>
          <w:tcPr>
            <w:tcW w:w="2119" w:type="dxa"/>
            <w:tcBorders>
              <w:top w:val="single" w:sz="8" w:space="0" w:color="FFFFFF"/>
              <w:left w:val="single" w:sz="8" w:space="0" w:color="FFFFFF"/>
              <w:bottom w:val="single" w:sz="8" w:space="0" w:color="FFFFFF"/>
              <w:right w:val="single" w:sz="8" w:space="0" w:color="FFFFFF"/>
            </w:tcBorders>
            <w:shd w:val="clear" w:color="auto" w:fill="E7F1FA"/>
            <w:tcMar>
              <w:top w:w="72" w:type="dxa"/>
              <w:left w:w="144" w:type="dxa"/>
              <w:bottom w:w="72" w:type="dxa"/>
              <w:right w:w="144" w:type="dxa"/>
            </w:tcMar>
            <w:hideMark/>
          </w:tcPr>
          <w:p w14:paraId="5CFBF929" w14:textId="77777777" w:rsidR="00A23006" w:rsidRPr="00A23006" w:rsidRDefault="00A23006" w:rsidP="00A23006">
            <w:pPr>
              <w:spacing w:after="0" w:line="240" w:lineRule="auto"/>
              <w:rPr>
                <w:rFonts w:ascii="Calibri" w:eastAsia="DengXian" w:hAnsi="Calibri" w:cs="Arial"/>
                <w:sz w:val="24"/>
                <w:szCs w:val="24"/>
                <w:lang w:eastAsia="zh-CN"/>
              </w:rPr>
            </w:pPr>
            <w:r w:rsidRPr="00A23006">
              <w:rPr>
                <w:rFonts w:ascii="Calibri" w:eastAsia="DengXian" w:hAnsi="Calibri" w:cs="Arial"/>
                <w:sz w:val="24"/>
                <w:szCs w:val="24"/>
                <w:lang w:eastAsia="zh-CN"/>
              </w:rPr>
              <w:t>13.97</w:t>
            </w:r>
          </w:p>
        </w:tc>
      </w:tr>
      <w:tr w:rsidR="00A23006" w:rsidRPr="00A23006" w14:paraId="34FB3AD5" w14:textId="77777777" w:rsidTr="00E34B8A">
        <w:trPr>
          <w:trHeight w:val="213"/>
        </w:trPr>
        <w:tc>
          <w:tcPr>
            <w:tcW w:w="1826" w:type="dxa"/>
            <w:tcBorders>
              <w:top w:val="single" w:sz="8" w:space="0" w:color="FFFFFF"/>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hideMark/>
          </w:tcPr>
          <w:p w14:paraId="13CA9553" w14:textId="77777777" w:rsidR="00A23006" w:rsidRPr="00A23006" w:rsidRDefault="00A23006" w:rsidP="00A23006">
            <w:pPr>
              <w:spacing w:after="0" w:line="240" w:lineRule="auto"/>
              <w:rPr>
                <w:rFonts w:ascii="Calibri" w:eastAsia="DengXian" w:hAnsi="Calibri" w:cs="Arial"/>
                <w:sz w:val="24"/>
                <w:szCs w:val="24"/>
                <w:lang w:eastAsia="zh-CN"/>
              </w:rPr>
            </w:pPr>
            <w:r w:rsidRPr="00A23006">
              <w:rPr>
                <w:rFonts w:ascii="Calibri" w:eastAsia="DengXian" w:hAnsi="Calibri" w:cs="Arial"/>
                <w:sz w:val="24"/>
                <w:szCs w:val="24"/>
                <w:lang w:eastAsia="zh-CN"/>
              </w:rPr>
              <w:t>13</w:t>
            </w:r>
          </w:p>
        </w:tc>
        <w:tc>
          <w:tcPr>
            <w:tcW w:w="1825" w:type="dxa"/>
            <w:tcBorders>
              <w:top w:val="single" w:sz="8" w:space="0" w:color="FFFFFF"/>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hideMark/>
          </w:tcPr>
          <w:p w14:paraId="5DCF4440" w14:textId="77777777" w:rsidR="00A23006" w:rsidRPr="00A23006" w:rsidRDefault="00A23006" w:rsidP="00A23006">
            <w:pPr>
              <w:spacing w:after="0" w:line="240" w:lineRule="auto"/>
              <w:rPr>
                <w:rFonts w:ascii="Calibri" w:eastAsia="DengXian" w:hAnsi="Calibri" w:cs="Arial"/>
                <w:sz w:val="24"/>
                <w:szCs w:val="24"/>
                <w:lang w:eastAsia="zh-CN"/>
              </w:rPr>
            </w:pPr>
            <w:r w:rsidRPr="00A23006">
              <w:rPr>
                <w:rFonts w:ascii="Calibri" w:eastAsia="DengXian" w:hAnsi="Calibri" w:cs="Arial"/>
                <w:sz w:val="24"/>
                <w:szCs w:val="24"/>
                <w:lang w:eastAsia="zh-CN"/>
              </w:rPr>
              <w:t>56.62</w:t>
            </w:r>
          </w:p>
        </w:tc>
        <w:tc>
          <w:tcPr>
            <w:tcW w:w="2119" w:type="dxa"/>
            <w:tcBorders>
              <w:top w:val="single" w:sz="8" w:space="0" w:color="FFFFFF"/>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hideMark/>
          </w:tcPr>
          <w:p w14:paraId="737A46CE" w14:textId="77777777" w:rsidR="00A23006" w:rsidRPr="00A23006" w:rsidRDefault="00A23006" w:rsidP="00A23006">
            <w:pPr>
              <w:spacing w:after="0" w:line="240" w:lineRule="auto"/>
              <w:rPr>
                <w:rFonts w:ascii="Calibri" w:eastAsia="DengXian" w:hAnsi="Calibri" w:cs="Arial"/>
                <w:sz w:val="24"/>
                <w:szCs w:val="24"/>
                <w:lang w:eastAsia="zh-CN"/>
              </w:rPr>
            </w:pPr>
            <w:r w:rsidRPr="00A23006">
              <w:rPr>
                <w:rFonts w:ascii="Calibri" w:eastAsia="DengXian" w:hAnsi="Calibri" w:cs="Arial"/>
                <w:sz w:val="24"/>
                <w:szCs w:val="24"/>
                <w:lang w:eastAsia="zh-CN"/>
              </w:rPr>
              <w:t>12.97</w:t>
            </w:r>
          </w:p>
        </w:tc>
      </w:tr>
      <w:tr w:rsidR="00A23006" w:rsidRPr="00A23006" w14:paraId="4910CB45" w14:textId="77777777" w:rsidTr="00E34B8A">
        <w:trPr>
          <w:trHeight w:val="213"/>
        </w:trPr>
        <w:tc>
          <w:tcPr>
            <w:tcW w:w="1826" w:type="dxa"/>
            <w:tcBorders>
              <w:top w:val="single" w:sz="8" w:space="0" w:color="FFFFFF"/>
              <w:left w:val="single" w:sz="8" w:space="0" w:color="FFFFFF"/>
              <w:bottom w:val="single" w:sz="8" w:space="0" w:color="FFFFFF"/>
              <w:right w:val="single" w:sz="8" w:space="0" w:color="FFFFFF"/>
            </w:tcBorders>
            <w:shd w:val="clear" w:color="auto" w:fill="E7F1FA"/>
            <w:tcMar>
              <w:top w:w="72" w:type="dxa"/>
              <w:left w:w="144" w:type="dxa"/>
              <w:bottom w:w="72" w:type="dxa"/>
              <w:right w:w="144" w:type="dxa"/>
            </w:tcMar>
            <w:hideMark/>
          </w:tcPr>
          <w:p w14:paraId="250CC9BC" w14:textId="77777777" w:rsidR="00A23006" w:rsidRPr="00A23006" w:rsidRDefault="00A23006" w:rsidP="00A23006">
            <w:pPr>
              <w:spacing w:after="0" w:line="240" w:lineRule="auto"/>
              <w:rPr>
                <w:rFonts w:ascii="Calibri" w:eastAsia="DengXian" w:hAnsi="Calibri" w:cs="Arial"/>
                <w:sz w:val="24"/>
                <w:szCs w:val="24"/>
                <w:lang w:eastAsia="zh-CN"/>
              </w:rPr>
            </w:pPr>
            <w:r w:rsidRPr="00A23006">
              <w:rPr>
                <w:rFonts w:ascii="Calibri" w:eastAsia="DengXian" w:hAnsi="Calibri" w:cs="Arial"/>
                <w:sz w:val="24"/>
                <w:szCs w:val="24"/>
                <w:lang w:eastAsia="zh-CN"/>
              </w:rPr>
              <w:t>14</w:t>
            </w:r>
          </w:p>
        </w:tc>
        <w:tc>
          <w:tcPr>
            <w:tcW w:w="1825" w:type="dxa"/>
            <w:tcBorders>
              <w:top w:val="single" w:sz="8" w:space="0" w:color="FFFFFF"/>
              <w:left w:val="single" w:sz="8" w:space="0" w:color="FFFFFF"/>
              <w:bottom w:val="single" w:sz="8" w:space="0" w:color="FFFFFF"/>
              <w:right w:val="single" w:sz="8" w:space="0" w:color="FFFFFF"/>
            </w:tcBorders>
            <w:shd w:val="clear" w:color="auto" w:fill="E7F1FA"/>
            <w:tcMar>
              <w:top w:w="72" w:type="dxa"/>
              <w:left w:w="144" w:type="dxa"/>
              <w:bottom w:w="72" w:type="dxa"/>
              <w:right w:w="144" w:type="dxa"/>
            </w:tcMar>
            <w:hideMark/>
          </w:tcPr>
          <w:p w14:paraId="76A3E84B" w14:textId="77777777" w:rsidR="00A23006" w:rsidRPr="00A23006" w:rsidRDefault="00A23006" w:rsidP="00A23006">
            <w:pPr>
              <w:spacing w:after="0" w:line="240" w:lineRule="auto"/>
              <w:rPr>
                <w:rFonts w:ascii="Calibri" w:eastAsia="DengXian" w:hAnsi="Calibri" w:cs="Arial"/>
                <w:sz w:val="24"/>
                <w:szCs w:val="24"/>
                <w:lang w:eastAsia="zh-CN"/>
              </w:rPr>
            </w:pPr>
            <w:r w:rsidRPr="00A23006">
              <w:rPr>
                <w:rFonts w:ascii="Calibri" w:eastAsia="DengXian" w:hAnsi="Calibri" w:cs="Arial"/>
                <w:sz w:val="24"/>
                <w:szCs w:val="24"/>
                <w:lang w:eastAsia="zh-CN"/>
              </w:rPr>
              <w:t>58.88</w:t>
            </w:r>
          </w:p>
        </w:tc>
        <w:tc>
          <w:tcPr>
            <w:tcW w:w="2119" w:type="dxa"/>
            <w:tcBorders>
              <w:top w:val="single" w:sz="8" w:space="0" w:color="FFFFFF"/>
              <w:left w:val="single" w:sz="8" w:space="0" w:color="FFFFFF"/>
              <w:bottom w:val="single" w:sz="8" w:space="0" w:color="FFFFFF"/>
              <w:right w:val="single" w:sz="8" w:space="0" w:color="FFFFFF"/>
            </w:tcBorders>
            <w:shd w:val="clear" w:color="auto" w:fill="E7F1FA"/>
            <w:tcMar>
              <w:top w:w="72" w:type="dxa"/>
              <w:left w:w="144" w:type="dxa"/>
              <w:bottom w:w="72" w:type="dxa"/>
              <w:right w:w="144" w:type="dxa"/>
            </w:tcMar>
            <w:hideMark/>
          </w:tcPr>
          <w:p w14:paraId="09136B87" w14:textId="77777777" w:rsidR="00A23006" w:rsidRPr="00A23006" w:rsidRDefault="00A23006" w:rsidP="00A23006">
            <w:pPr>
              <w:spacing w:after="0" w:line="240" w:lineRule="auto"/>
              <w:rPr>
                <w:rFonts w:ascii="Calibri" w:eastAsia="DengXian" w:hAnsi="Calibri" w:cs="Arial"/>
                <w:sz w:val="24"/>
                <w:szCs w:val="24"/>
                <w:lang w:eastAsia="zh-CN"/>
              </w:rPr>
            </w:pPr>
            <w:r w:rsidRPr="00A23006">
              <w:rPr>
                <w:rFonts w:ascii="Calibri" w:eastAsia="DengXian" w:hAnsi="Calibri" w:cs="Arial"/>
                <w:sz w:val="24"/>
                <w:szCs w:val="24"/>
                <w:lang w:eastAsia="zh-CN"/>
              </w:rPr>
              <w:t>12.05</w:t>
            </w:r>
          </w:p>
        </w:tc>
      </w:tr>
      <w:tr w:rsidR="00A23006" w:rsidRPr="00A23006" w14:paraId="2E035E36" w14:textId="77777777" w:rsidTr="00E34B8A">
        <w:trPr>
          <w:trHeight w:val="213"/>
        </w:trPr>
        <w:tc>
          <w:tcPr>
            <w:tcW w:w="1826" w:type="dxa"/>
            <w:tcBorders>
              <w:top w:val="single" w:sz="8" w:space="0" w:color="FFFFFF"/>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hideMark/>
          </w:tcPr>
          <w:p w14:paraId="2452FCDF" w14:textId="77777777" w:rsidR="00A23006" w:rsidRPr="00A23006" w:rsidRDefault="00A23006" w:rsidP="00A23006">
            <w:pPr>
              <w:spacing w:after="0" w:line="240" w:lineRule="auto"/>
              <w:rPr>
                <w:rFonts w:ascii="Calibri" w:eastAsia="DengXian" w:hAnsi="Calibri" w:cs="Arial"/>
                <w:sz w:val="24"/>
                <w:szCs w:val="24"/>
                <w:lang w:eastAsia="zh-CN"/>
              </w:rPr>
            </w:pPr>
            <w:r w:rsidRPr="00A23006">
              <w:rPr>
                <w:rFonts w:ascii="Calibri" w:eastAsia="DengXian" w:hAnsi="Calibri" w:cs="Arial"/>
                <w:sz w:val="24"/>
                <w:szCs w:val="24"/>
                <w:lang w:eastAsia="zh-CN"/>
              </w:rPr>
              <w:t>15</w:t>
            </w:r>
          </w:p>
        </w:tc>
        <w:tc>
          <w:tcPr>
            <w:tcW w:w="1825" w:type="dxa"/>
            <w:tcBorders>
              <w:top w:val="single" w:sz="8" w:space="0" w:color="FFFFFF"/>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hideMark/>
          </w:tcPr>
          <w:p w14:paraId="1EBBB295" w14:textId="77777777" w:rsidR="00A23006" w:rsidRPr="00A23006" w:rsidRDefault="00A23006" w:rsidP="00A23006">
            <w:pPr>
              <w:spacing w:after="0" w:line="240" w:lineRule="auto"/>
              <w:rPr>
                <w:rFonts w:ascii="Calibri" w:eastAsia="DengXian" w:hAnsi="Calibri" w:cs="Arial"/>
                <w:sz w:val="24"/>
                <w:szCs w:val="24"/>
                <w:lang w:eastAsia="zh-CN"/>
              </w:rPr>
            </w:pPr>
            <w:r w:rsidRPr="00A23006">
              <w:rPr>
                <w:rFonts w:ascii="Calibri" w:eastAsia="DengXian" w:hAnsi="Calibri" w:cs="Arial"/>
                <w:sz w:val="24"/>
                <w:szCs w:val="24"/>
                <w:lang w:eastAsia="zh-CN"/>
              </w:rPr>
              <w:t>61.24</w:t>
            </w:r>
          </w:p>
        </w:tc>
        <w:tc>
          <w:tcPr>
            <w:tcW w:w="2119" w:type="dxa"/>
            <w:tcBorders>
              <w:top w:val="single" w:sz="8" w:space="0" w:color="FFFFFF"/>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hideMark/>
          </w:tcPr>
          <w:p w14:paraId="21BEC11E" w14:textId="77777777" w:rsidR="00A23006" w:rsidRPr="00A23006" w:rsidRDefault="00A23006" w:rsidP="00A23006">
            <w:pPr>
              <w:spacing w:after="0" w:line="240" w:lineRule="auto"/>
              <w:rPr>
                <w:rFonts w:ascii="Calibri" w:eastAsia="DengXian" w:hAnsi="Calibri" w:cs="Arial"/>
                <w:sz w:val="24"/>
                <w:szCs w:val="24"/>
                <w:lang w:eastAsia="zh-CN"/>
              </w:rPr>
            </w:pPr>
            <w:r w:rsidRPr="00A23006">
              <w:rPr>
                <w:rFonts w:ascii="Calibri" w:eastAsia="DengXian" w:hAnsi="Calibri" w:cs="Arial"/>
                <w:sz w:val="24"/>
                <w:szCs w:val="24"/>
                <w:lang w:eastAsia="zh-CN"/>
              </w:rPr>
              <w:t>11.18</w:t>
            </w:r>
          </w:p>
        </w:tc>
      </w:tr>
      <w:tr w:rsidR="00A23006" w:rsidRPr="00A23006" w14:paraId="425E4F22" w14:textId="77777777" w:rsidTr="00E34B8A">
        <w:trPr>
          <w:trHeight w:val="213"/>
        </w:trPr>
        <w:tc>
          <w:tcPr>
            <w:tcW w:w="1826" w:type="dxa"/>
            <w:tcBorders>
              <w:top w:val="single" w:sz="8" w:space="0" w:color="FFFFFF"/>
              <w:left w:val="single" w:sz="8" w:space="0" w:color="FFFFFF"/>
              <w:bottom w:val="single" w:sz="8" w:space="0" w:color="FFFFFF"/>
              <w:right w:val="single" w:sz="8" w:space="0" w:color="FFFFFF"/>
            </w:tcBorders>
            <w:shd w:val="clear" w:color="auto" w:fill="E7F1FA"/>
            <w:tcMar>
              <w:top w:w="72" w:type="dxa"/>
              <w:left w:w="144" w:type="dxa"/>
              <w:bottom w:w="72" w:type="dxa"/>
              <w:right w:w="144" w:type="dxa"/>
            </w:tcMar>
            <w:hideMark/>
          </w:tcPr>
          <w:p w14:paraId="52420DF1" w14:textId="77777777" w:rsidR="00A23006" w:rsidRPr="00A23006" w:rsidRDefault="00A23006" w:rsidP="00A23006">
            <w:pPr>
              <w:spacing w:after="0" w:line="240" w:lineRule="auto"/>
              <w:rPr>
                <w:rFonts w:ascii="Calibri" w:eastAsia="DengXian" w:hAnsi="Calibri" w:cs="Arial"/>
                <w:sz w:val="24"/>
                <w:szCs w:val="24"/>
                <w:lang w:eastAsia="zh-CN"/>
              </w:rPr>
            </w:pPr>
            <w:r w:rsidRPr="00A23006">
              <w:rPr>
                <w:rFonts w:ascii="Calibri" w:eastAsia="DengXian" w:hAnsi="Calibri" w:cs="Arial"/>
                <w:sz w:val="24"/>
                <w:szCs w:val="24"/>
                <w:lang w:eastAsia="zh-CN"/>
              </w:rPr>
              <w:t>16</w:t>
            </w:r>
          </w:p>
        </w:tc>
        <w:tc>
          <w:tcPr>
            <w:tcW w:w="1825" w:type="dxa"/>
            <w:tcBorders>
              <w:top w:val="single" w:sz="8" w:space="0" w:color="FFFFFF"/>
              <w:left w:val="single" w:sz="8" w:space="0" w:color="FFFFFF"/>
              <w:bottom w:val="single" w:sz="8" w:space="0" w:color="FFFFFF"/>
              <w:right w:val="single" w:sz="8" w:space="0" w:color="FFFFFF"/>
            </w:tcBorders>
            <w:shd w:val="clear" w:color="auto" w:fill="E7F1FA"/>
            <w:tcMar>
              <w:top w:w="72" w:type="dxa"/>
              <w:left w:w="144" w:type="dxa"/>
              <w:bottom w:w="72" w:type="dxa"/>
              <w:right w:w="144" w:type="dxa"/>
            </w:tcMar>
            <w:hideMark/>
          </w:tcPr>
          <w:p w14:paraId="4B1DA59A" w14:textId="77777777" w:rsidR="00A23006" w:rsidRPr="00A23006" w:rsidRDefault="00A23006" w:rsidP="00A23006">
            <w:pPr>
              <w:spacing w:after="0" w:line="240" w:lineRule="auto"/>
              <w:rPr>
                <w:rFonts w:ascii="Calibri" w:eastAsia="DengXian" w:hAnsi="Calibri" w:cs="Arial"/>
                <w:sz w:val="24"/>
                <w:szCs w:val="24"/>
                <w:lang w:eastAsia="zh-CN"/>
              </w:rPr>
            </w:pPr>
            <w:r w:rsidRPr="00A23006">
              <w:rPr>
                <w:rFonts w:ascii="Calibri" w:eastAsia="DengXian" w:hAnsi="Calibri" w:cs="Arial"/>
                <w:sz w:val="24"/>
                <w:szCs w:val="24"/>
                <w:lang w:eastAsia="zh-CN"/>
              </w:rPr>
              <w:t>63.69</w:t>
            </w:r>
          </w:p>
        </w:tc>
        <w:tc>
          <w:tcPr>
            <w:tcW w:w="2119" w:type="dxa"/>
            <w:tcBorders>
              <w:top w:val="single" w:sz="8" w:space="0" w:color="FFFFFF"/>
              <w:left w:val="single" w:sz="8" w:space="0" w:color="FFFFFF"/>
              <w:bottom w:val="single" w:sz="8" w:space="0" w:color="FFFFFF"/>
              <w:right w:val="single" w:sz="8" w:space="0" w:color="FFFFFF"/>
            </w:tcBorders>
            <w:shd w:val="clear" w:color="auto" w:fill="E7F1FA"/>
            <w:tcMar>
              <w:top w:w="72" w:type="dxa"/>
              <w:left w:w="144" w:type="dxa"/>
              <w:bottom w:w="72" w:type="dxa"/>
              <w:right w:w="144" w:type="dxa"/>
            </w:tcMar>
            <w:hideMark/>
          </w:tcPr>
          <w:p w14:paraId="4B66D09F" w14:textId="77777777" w:rsidR="00A23006" w:rsidRPr="00A23006" w:rsidRDefault="00A23006" w:rsidP="00A23006">
            <w:pPr>
              <w:spacing w:after="0" w:line="240" w:lineRule="auto"/>
              <w:rPr>
                <w:rFonts w:ascii="Calibri" w:eastAsia="DengXian" w:hAnsi="Calibri" w:cs="Arial"/>
                <w:sz w:val="24"/>
                <w:szCs w:val="24"/>
                <w:lang w:eastAsia="zh-CN"/>
              </w:rPr>
            </w:pPr>
            <w:r w:rsidRPr="00A23006">
              <w:rPr>
                <w:rFonts w:ascii="Calibri" w:eastAsia="DengXian" w:hAnsi="Calibri" w:cs="Arial"/>
                <w:sz w:val="24"/>
                <w:szCs w:val="24"/>
                <w:lang w:eastAsia="zh-CN"/>
              </w:rPr>
              <w:t>10.38</w:t>
            </w:r>
          </w:p>
        </w:tc>
      </w:tr>
      <w:tr w:rsidR="00A23006" w:rsidRPr="00A23006" w14:paraId="39526BC5" w14:textId="77777777" w:rsidTr="00E34B8A">
        <w:trPr>
          <w:trHeight w:val="213"/>
        </w:trPr>
        <w:tc>
          <w:tcPr>
            <w:tcW w:w="1826" w:type="dxa"/>
            <w:tcBorders>
              <w:top w:val="single" w:sz="8" w:space="0" w:color="FFFFFF"/>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hideMark/>
          </w:tcPr>
          <w:p w14:paraId="370EB05B" w14:textId="77777777" w:rsidR="00A23006" w:rsidRPr="00A23006" w:rsidRDefault="00A23006" w:rsidP="00A23006">
            <w:pPr>
              <w:spacing w:after="0" w:line="240" w:lineRule="auto"/>
              <w:rPr>
                <w:rFonts w:ascii="Calibri" w:eastAsia="DengXian" w:hAnsi="Calibri" w:cs="Arial"/>
                <w:sz w:val="24"/>
                <w:szCs w:val="24"/>
                <w:lang w:eastAsia="zh-CN"/>
              </w:rPr>
            </w:pPr>
            <w:r w:rsidRPr="00A23006">
              <w:rPr>
                <w:rFonts w:ascii="Calibri" w:eastAsia="DengXian" w:hAnsi="Calibri" w:cs="Arial"/>
                <w:sz w:val="24"/>
                <w:szCs w:val="24"/>
                <w:lang w:eastAsia="zh-CN"/>
              </w:rPr>
              <w:t>17</w:t>
            </w:r>
          </w:p>
        </w:tc>
        <w:tc>
          <w:tcPr>
            <w:tcW w:w="1825" w:type="dxa"/>
            <w:tcBorders>
              <w:top w:val="single" w:sz="8" w:space="0" w:color="FFFFFF"/>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hideMark/>
          </w:tcPr>
          <w:p w14:paraId="49906734" w14:textId="77777777" w:rsidR="00A23006" w:rsidRPr="00A23006" w:rsidRDefault="00A23006" w:rsidP="00A23006">
            <w:pPr>
              <w:spacing w:after="0" w:line="240" w:lineRule="auto"/>
              <w:rPr>
                <w:rFonts w:ascii="Calibri" w:eastAsia="DengXian" w:hAnsi="Calibri" w:cs="Arial"/>
                <w:sz w:val="24"/>
                <w:szCs w:val="24"/>
                <w:lang w:eastAsia="zh-CN"/>
              </w:rPr>
            </w:pPr>
            <w:r w:rsidRPr="00A23006">
              <w:rPr>
                <w:rFonts w:ascii="Calibri" w:eastAsia="DengXian" w:hAnsi="Calibri" w:cs="Arial"/>
                <w:sz w:val="24"/>
                <w:szCs w:val="24"/>
                <w:lang w:eastAsia="zh-CN"/>
              </w:rPr>
              <w:t>66.24</w:t>
            </w:r>
          </w:p>
        </w:tc>
        <w:tc>
          <w:tcPr>
            <w:tcW w:w="2119" w:type="dxa"/>
            <w:tcBorders>
              <w:top w:val="single" w:sz="8" w:space="0" w:color="FFFFFF"/>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hideMark/>
          </w:tcPr>
          <w:p w14:paraId="43D40F0E" w14:textId="77777777" w:rsidR="00A23006" w:rsidRPr="00A23006" w:rsidRDefault="00A23006" w:rsidP="00A23006">
            <w:pPr>
              <w:spacing w:after="0" w:line="240" w:lineRule="auto"/>
              <w:rPr>
                <w:rFonts w:ascii="Calibri" w:eastAsia="DengXian" w:hAnsi="Calibri" w:cs="Arial"/>
                <w:sz w:val="24"/>
                <w:szCs w:val="24"/>
                <w:lang w:eastAsia="zh-CN"/>
              </w:rPr>
            </w:pPr>
            <w:r w:rsidRPr="00A23006">
              <w:rPr>
                <w:rFonts w:ascii="Calibri" w:eastAsia="DengXian" w:hAnsi="Calibri" w:cs="Arial"/>
                <w:sz w:val="24"/>
                <w:szCs w:val="24"/>
                <w:lang w:eastAsia="zh-CN"/>
              </w:rPr>
              <w:t>9.64</w:t>
            </w:r>
          </w:p>
        </w:tc>
      </w:tr>
      <w:tr w:rsidR="00A23006" w:rsidRPr="00A23006" w14:paraId="04BD7F1F" w14:textId="77777777" w:rsidTr="00E34B8A">
        <w:trPr>
          <w:trHeight w:val="213"/>
        </w:trPr>
        <w:tc>
          <w:tcPr>
            <w:tcW w:w="1826" w:type="dxa"/>
            <w:tcBorders>
              <w:top w:val="single" w:sz="8" w:space="0" w:color="FFFFFF"/>
              <w:left w:val="single" w:sz="8" w:space="0" w:color="FFFFFF"/>
              <w:bottom w:val="single" w:sz="8" w:space="0" w:color="FFFFFF"/>
              <w:right w:val="single" w:sz="8" w:space="0" w:color="FFFFFF"/>
            </w:tcBorders>
            <w:shd w:val="clear" w:color="auto" w:fill="E7F1FA"/>
            <w:tcMar>
              <w:top w:w="72" w:type="dxa"/>
              <w:left w:w="144" w:type="dxa"/>
              <w:bottom w:w="72" w:type="dxa"/>
              <w:right w:w="144" w:type="dxa"/>
            </w:tcMar>
            <w:hideMark/>
          </w:tcPr>
          <w:p w14:paraId="29FD3CAF" w14:textId="77777777" w:rsidR="00A23006" w:rsidRPr="00A23006" w:rsidRDefault="00A23006" w:rsidP="00A23006">
            <w:pPr>
              <w:spacing w:after="0" w:line="240" w:lineRule="auto"/>
              <w:rPr>
                <w:rFonts w:ascii="Calibri" w:eastAsia="DengXian" w:hAnsi="Calibri" w:cs="Arial"/>
                <w:sz w:val="24"/>
                <w:szCs w:val="24"/>
                <w:lang w:eastAsia="zh-CN"/>
              </w:rPr>
            </w:pPr>
            <w:r w:rsidRPr="00A23006">
              <w:rPr>
                <w:rFonts w:ascii="Calibri" w:eastAsia="DengXian" w:hAnsi="Calibri" w:cs="Arial"/>
                <w:sz w:val="24"/>
                <w:szCs w:val="24"/>
                <w:lang w:eastAsia="zh-CN"/>
              </w:rPr>
              <w:t>18</w:t>
            </w:r>
          </w:p>
        </w:tc>
        <w:tc>
          <w:tcPr>
            <w:tcW w:w="1825" w:type="dxa"/>
            <w:tcBorders>
              <w:top w:val="single" w:sz="8" w:space="0" w:color="FFFFFF"/>
              <w:left w:val="single" w:sz="8" w:space="0" w:color="FFFFFF"/>
              <w:bottom w:val="single" w:sz="8" w:space="0" w:color="FFFFFF"/>
              <w:right w:val="single" w:sz="8" w:space="0" w:color="FFFFFF"/>
            </w:tcBorders>
            <w:shd w:val="clear" w:color="auto" w:fill="E7F1FA"/>
            <w:tcMar>
              <w:top w:w="72" w:type="dxa"/>
              <w:left w:w="144" w:type="dxa"/>
              <w:bottom w:w="72" w:type="dxa"/>
              <w:right w:w="144" w:type="dxa"/>
            </w:tcMar>
            <w:hideMark/>
          </w:tcPr>
          <w:p w14:paraId="730DD06D" w14:textId="77777777" w:rsidR="00A23006" w:rsidRPr="00A23006" w:rsidRDefault="00A23006" w:rsidP="00A23006">
            <w:pPr>
              <w:spacing w:after="0" w:line="240" w:lineRule="auto"/>
              <w:rPr>
                <w:rFonts w:ascii="Calibri" w:eastAsia="DengXian" w:hAnsi="Calibri" w:cs="Arial"/>
                <w:sz w:val="24"/>
                <w:szCs w:val="24"/>
                <w:lang w:eastAsia="zh-CN"/>
              </w:rPr>
            </w:pPr>
            <w:r w:rsidRPr="00A23006">
              <w:rPr>
                <w:rFonts w:ascii="Calibri" w:eastAsia="DengXian" w:hAnsi="Calibri" w:cs="Arial"/>
                <w:sz w:val="24"/>
                <w:szCs w:val="24"/>
                <w:lang w:eastAsia="zh-CN"/>
              </w:rPr>
              <w:t>68.89</w:t>
            </w:r>
          </w:p>
        </w:tc>
        <w:tc>
          <w:tcPr>
            <w:tcW w:w="2119" w:type="dxa"/>
            <w:tcBorders>
              <w:top w:val="single" w:sz="8" w:space="0" w:color="FFFFFF"/>
              <w:left w:val="single" w:sz="8" w:space="0" w:color="FFFFFF"/>
              <w:bottom w:val="single" w:sz="8" w:space="0" w:color="FFFFFF"/>
              <w:right w:val="single" w:sz="8" w:space="0" w:color="FFFFFF"/>
            </w:tcBorders>
            <w:shd w:val="clear" w:color="auto" w:fill="E7F1FA"/>
            <w:tcMar>
              <w:top w:w="72" w:type="dxa"/>
              <w:left w:w="144" w:type="dxa"/>
              <w:bottom w:w="72" w:type="dxa"/>
              <w:right w:w="144" w:type="dxa"/>
            </w:tcMar>
            <w:hideMark/>
          </w:tcPr>
          <w:p w14:paraId="7401D10B" w14:textId="77777777" w:rsidR="00A23006" w:rsidRPr="00A23006" w:rsidRDefault="00A23006" w:rsidP="00A23006">
            <w:pPr>
              <w:spacing w:after="0" w:line="240" w:lineRule="auto"/>
              <w:rPr>
                <w:rFonts w:ascii="Calibri" w:eastAsia="DengXian" w:hAnsi="Calibri" w:cs="Arial"/>
                <w:sz w:val="24"/>
                <w:szCs w:val="24"/>
                <w:lang w:eastAsia="zh-CN"/>
              </w:rPr>
            </w:pPr>
            <w:r w:rsidRPr="00A23006">
              <w:rPr>
                <w:rFonts w:ascii="Calibri" w:eastAsia="DengXian" w:hAnsi="Calibri" w:cs="Arial"/>
                <w:sz w:val="24"/>
                <w:szCs w:val="24"/>
                <w:lang w:eastAsia="zh-CN"/>
              </w:rPr>
              <w:t>8.95</w:t>
            </w:r>
          </w:p>
        </w:tc>
      </w:tr>
      <w:tr w:rsidR="00A23006" w:rsidRPr="00A23006" w14:paraId="20239964" w14:textId="77777777" w:rsidTr="00E34B8A">
        <w:trPr>
          <w:trHeight w:val="213"/>
        </w:trPr>
        <w:tc>
          <w:tcPr>
            <w:tcW w:w="1826" w:type="dxa"/>
            <w:tcBorders>
              <w:top w:val="single" w:sz="8" w:space="0" w:color="FFFFFF"/>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hideMark/>
          </w:tcPr>
          <w:p w14:paraId="74C27FEE" w14:textId="77777777" w:rsidR="00A23006" w:rsidRPr="00A23006" w:rsidRDefault="00A23006" w:rsidP="00A23006">
            <w:pPr>
              <w:spacing w:after="0" w:line="240" w:lineRule="auto"/>
              <w:rPr>
                <w:rFonts w:ascii="Calibri" w:eastAsia="DengXian" w:hAnsi="Calibri" w:cs="Arial"/>
                <w:sz w:val="24"/>
                <w:szCs w:val="24"/>
                <w:lang w:eastAsia="zh-CN"/>
              </w:rPr>
            </w:pPr>
            <w:r w:rsidRPr="00A23006">
              <w:rPr>
                <w:rFonts w:ascii="Calibri" w:eastAsia="DengXian" w:hAnsi="Calibri" w:cs="Arial"/>
                <w:sz w:val="24"/>
                <w:szCs w:val="24"/>
                <w:lang w:eastAsia="zh-CN"/>
              </w:rPr>
              <w:t>19</w:t>
            </w:r>
          </w:p>
        </w:tc>
        <w:tc>
          <w:tcPr>
            <w:tcW w:w="1825" w:type="dxa"/>
            <w:tcBorders>
              <w:top w:val="single" w:sz="8" w:space="0" w:color="FFFFFF"/>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hideMark/>
          </w:tcPr>
          <w:p w14:paraId="64B2CC16" w14:textId="77777777" w:rsidR="00A23006" w:rsidRPr="00A23006" w:rsidRDefault="00A23006" w:rsidP="00A23006">
            <w:pPr>
              <w:spacing w:after="0" w:line="240" w:lineRule="auto"/>
              <w:rPr>
                <w:rFonts w:ascii="Calibri" w:eastAsia="DengXian" w:hAnsi="Calibri" w:cs="Arial"/>
                <w:sz w:val="24"/>
                <w:szCs w:val="24"/>
                <w:lang w:eastAsia="zh-CN"/>
              </w:rPr>
            </w:pPr>
            <w:r w:rsidRPr="00A23006">
              <w:rPr>
                <w:rFonts w:ascii="Calibri" w:eastAsia="DengXian" w:hAnsi="Calibri" w:cs="Arial"/>
                <w:sz w:val="24"/>
                <w:szCs w:val="24"/>
                <w:lang w:eastAsia="zh-CN"/>
              </w:rPr>
              <w:t>71.65</w:t>
            </w:r>
          </w:p>
        </w:tc>
        <w:tc>
          <w:tcPr>
            <w:tcW w:w="2119" w:type="dxa"/>
            <w:tcBorders>
              <w:top w:val="single" w:sz="8" w:space="0" w:color="FFFFFF"/>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hideMark/>
          </w:tcPr>
          <w:p w14:paraId="3A4C674C" w14:textId="77777777" w:rsidR="00A23006" w:rsidRPr="00A23006" w:rsidRDefault="00A23006" w:rsidP="00A23006">
            <w:pPr>
              <w:spacing w:after="0" w:line="240" w:lineRule="auto"/>
              <w:rPr>
                <w:rFonts w:ascii="Calibri" w:eastAsia="DengXian" w:hAnsi="Calibri" w:cs="Arial"/>
                <w:sz w:val="24"/>
                <w:szCs w:val="24"/>
                <w:lang w:eastAsia="zh-CN"/>
              </w:rPr>
            </w:pPr>
            <w:r w:rsidRPr="00A23006">
              <w:rPr>
                <w:rFonts w:ascii="Calibri" w:eastAsia="DengXian" w:hAnsi="Calibri" w:cs="Arial"/>
                <w:sz w:val="24"/>
                <w:szCs w:val="24"/>
                <w:lang w:eastAsia="zh-CN"/>
              </w:rPr>
              <w:t>8.31</w:t>
            </w:r>
          </w:p>
        </w:tc>
      </w:tr>
      <w:tr w:rsidR="00A23006" w:rsidRPr="00A23006" w14:paraId="11CE006B" w14:textId="77777777" w:rsidTr="00E34B8A">
        <w:trPr>
          <w:trHeight w:val="213"/>
        </w:trPr>
        <w:tc>
          <w:tcPr>
            <w:tcW w:w="1826" w:type="dxa"/>
            <w:tcBorders>
              <w:top w:val="single" w:sz="8" w:space="0" w:color="FFFFFF"/>
              <w:left w:val="single" w:sz="8" w:space="0" w:color="FFFFFF"/>
              <w:bottom w:val="single" w:sz="8" w:space="0" w:color="FFFFFF"/>
              <w:right w:val="single" w:sz="8" w:space="0" w:color="FFFFFF"/>
            </w:tcBorders>
            <w:shd w:val="clear" w:color="auto" w:fill="E7F1FA"/>
            <w:tcMar>
              <w:top w:w="72" w:type="dxa"/>
              <w:left w:w="144" w:type="dxa"/>
              <w:bottom w:w="72" w:type="dxa"/>
              <w:right w:w="144" w:type="dxa"/>
            </w:tcMar>
            <w:hideMark/>
          </w:tcPr>
          <w:p w14:paraId="10C04F72" w14:textId="77777777" w:rsidR="00A23006" w:rsidRPr="00A23006" w:rsidRDefault="00A23006" w:rsidP="00A23006">
            <w:pPr>
              <w:spacing w:after="0" w:line="240" w:lineRule="auto"/>
              <w:rPr>
                <w:rFonts w:ascii="Calibri" w:eastAsia="DengXian" w:hAnsi="Calibri" w:cs="Arial"/>
                <w:sz w:val="24"/>
                <w:szCs w:val="24"/>
                <w:lang w:eastAsia="zh-CN"/>
              </w:rPr>
            </w:pPr>
            <w:r w:rsidRPr="00A23006">
              <w:rPr>
                <w:rFonts w:ascii="Calibri" w:eastAsia="DengXian" w:hAnsi="Calibri" w:cs="Arial"/>
                <w:sz w:val="24"/>
                <w:szCs w:val="24"/>
                <w:lang w:eastAsia="zh-CN"/>
              </w:rPr>
              <w:lastRenderedPageBreak/>
              <w:t>20</w:t>
            </w:r>
          </w:p>
        </w:tc>
        <w:tc>
          <w:tcPr>
            <w:tcW w:w="1825" w:type="dxa"/>
            <w:tcBorders>
              <w:top w:val="single" w:sz="8" w:space="0" w:color="FFFFFF"/>
              <w:left w:val="single" w:sz="8" w:space="0" w:color="FFFFFF"/>
              <w:bottom w:val="single" w:sz="8" w:space="0" w:color="FFFFFF"/>
              <w:right w:val="single" w:sz="8" w:space="0" w:color="FFFFFF"/>
            </w:tcBorders>
            <w:shd w:val="clear" w:color="auto" w:fill="E7F1FA"/>
            <w:tcMar>
              <w:top w:w="72" w:type="dxa"/>
              <w:left w:w="144" w:type="dxa"/>
              <w:bottom w:w="72" w:type="dxa"/>
              <w:right w:w="144" w:type="dxa"/>
            </w:tcMar>
            <w:hideMark/>
          </w:tcPr>
          <w:p w14:paraId="3CB49225" w14:textId="77777777" w:rsidR="00A23006" w:rsidRPr="00A23006" w:rsidRDefault="00A23006" w:rsidP="00A23006">
            <w:pPr>
              <w:spacing w:after="0" w:line="240" w:lineRule="auto"/>
              <w:rPr>
                <w:rFonts w:ascii="Calibri" w:eastAsia="DengXian" w:hAnsi="Calibri" w:cs="Arial"/>
                <w:sz w:val="24"/>
                <w:szCs w:val="24"/>
                <w:lang w:eastAsia="zh-CN"/>
              </w:rPr>
            </w:pPr>
            <w:r w:rsidRPr="00A23006">
              <w:rPr>
                <w:rFonts w:ascii="Calibri" w:eastAsia="DengXian" w:hAnsi="Calibri" w:cs="Arial"/>
                <w:sz w:val="24"/>
                <w:szCs w:val="24"/>
                <w:lang w:eastAsia="zh-CN"/>
              </w:rPr>
              <w:t>74.51</w:t>
            </w:r>
          </w:p>
        </w:tc>
        <w:tc>
          <w:tcPr>
            <w:tcW w:w="2119" w:type="dxa"/>
            <w:tcBorders>
              <w:top w:val="single" w:sz="8" w:space="0" w:color="FFFFFF"/>
              <w:left w:val="single" w:sz="8" w:space="0" w:color="FFFFFF"/>
              <w:bottom w:val="single" w:sz="8" w:space="0" w:color="FFFFFF"/>
              <w:right w:val="single" w:sz="8" w:space="0" w:color="FFFFFF"/>
            </w:tcBorders>
            <w:shd w:val="clear" w:color="auto" w:fill="E7F1FA"/>
            <w:tcMar>
              <w:top w:w="72" w:type="dxa"/>
              <w:left w:w="144" w:type="dxa"/>
              <w:bottom w:w="72" w:type="dxa"/>
              <w:right w:w="144" w:type="dxa"/>
            </w:tcMar>
            <w:hideMark/>
          </w:tcPr>
          <w:p w14:paraId="76576516" w14:textId="77777777" w:rsidR="00A23006" w:rsidRPr="00A23006" w:rsidRDefault="00A23006" w:rsidP="00A23006">
            <w:pPr>
              <w:spacing w:after="0" w:line="240" w:lineRule="auto"/>
              <w:rPr>
                <w:rFonts w:ascii="Calibri" w:eastAsia="DengXian" w:hAnsi="Calibri" w:cs="Arial"/>
                <w:sz w:val="24"/>
                <w:szCs w:val="24"/>
                <w:lang w:eastAsia="zh-CN"/>
              </w:rPr>
            </w:pPr>
            <w:r w:rsidRPr="00A23006">
              <w:rPr>
                <w:rFonts w:ascii="Calibri" w:eastAsia="DengXian" w:hAnsi="Calibri" w:cs="Arial"/>
                <w:sz w:val="24"/>
                <w:szCs w:val="24"/>
                <w:lang w:eastAsia="zh-CN"/>
              </w:rPr>
              <w:t>13.65</w:t>
            </w:r>
          </w:p>
        </w:tc>
      </w:tr>
    </w:tbl>
    <w:p w14:paraId="5D145A22" w14:textId="41CE77DC" w:rsidR="0057530A" w:rsidRDefault="0057530A" w:rsidP="00DD5F5E">
      <w:pPr>
        <w:spacing w:line="276" w:lineRule="auto"/>
        <w:rPr>
          <w:rFonts w:ascii="Times New Roman" w:hAnsi="Times New Roman" w:cs="Times New Roman"/>
          <w:sz w:val="28"/>
          <w:szCs w:val="32"/>
        </w:rPr>
      </w:pPr>
    </w:p>
    <w:p w14:paraId="5FBFE79B" w14:textId="6ACE388E" w:rsidR="3516DF40" w:rsidRDefault="3516DF40" w:rsidP="3516DF40">
      <w:pPr>
        <w:spacing w:line="276" w:lineRule="auto"/>
        <w:rPr>
          <w:rFonts w:ascii="Times New Roman" w:hAnsi="Times New Roman" w:cs="Times New Roman"/>
          <w:sz w:val="24"/>
          <w:szCs w:val="24"/>
        </w:rPr>
      </w:pPr>
    </w:p>
    <w:p w14:paraId="28D9160E" w14:textId="79CDDDB9" w:rsidR="0057530A" w:rsidRDefault="0057530A" w:rsidP="00DD5F5E">
      <w:pPr>
        <w:spacing w:line="276" w:lineRule="auto"/>
        <w:rPr>
          <w:rFonts w:ascii="Times New Roman" w:hAnsi="Times New Roman" w:cs="Times New Roman"/>
          <w:sz w:val="24"/>
          <w:szCs w:val="32"/>
        </w:rPr>
      </w:pPr>
      <w:r>
        <w:rPr>
          <w:rFonts w:ascii="Times New Roman" w:hAnsi="Times New Roman" w:cs="Times New Roman"/>
          <w:sz w:val="24"/>
          <w:szCs w:val="32"/>
        </w:rPr>
        <w:t xml:space="preserve">Adding the growth value and terminal value together, we find a fair value for </w:t>
      </w:r>
      <w:r w:rsidR="005D6832">
        <w:rPr>
          <w:rFonts w:ascii="Times New Roman" w:hAnsi="Times New Roman" w:cs="Times New Roman"/>
          <w:sz w:val="24"/>
          <w:szCs w:val="32"/>
        </w:rPr>
        <w:t xml:space="preserve">the </w:t>
      </w:r>
      <w:r>
        <w:rPr>
          <w:rFonts w:ascii="Times New Roman" w:hAnsi="Times New Roman" w:cs="Times New Roman"/>
          <w:sz w:val="24"/>
          <w:szCs w:val="32"/>
        </w:rPr>
        <w:t xml:space="preserve">Boston Beer </w:t>
      </w:r>
      <w:r w:rsidR="000E43D2">
        <w:rPr>
          <w:rFonts w:ascii="Times New Roman" w:hAnsi="Times New Roman" w:cs="Times New Roman"/>
          <w:sz w:val="24"/>
          <w:szCs w:val="32"/>
        </w:rPr>
        <w:t>Company</w:t>
      </w:r>
      <w:r>
        <w:rPr>
          <w:rFonts w:ascii="Times New Roman" w:hAnsi="Times New Roman" w:cs="Times New Roman"/>
          <w:sz w:val="24"/>
          <w:szCs w:val="32"/>
        </w:rPr>
        <w:t xml:space="preserve"> to be $250.95. </w:t>
      </w:r>
    </w:p>
    <w:p w14:paraId="0F65F30E" w14:textId="6A1BA01C" w:rsidR="009723DF" w:rsidRPr="00E92EE3" w:rsidRDefault="009723DF" w:rsidP="000E43D2">
      <w:pPr>
        <w:spacing w:line="276" w:lineRule="auto"/>
        <w:outlineLvl w:val="0"/>
        <w:rPr>
          <w:rFonts w:ascii="Times New Roman" w:hAnsi="Times New Roman" w:cs="Times New Roman"/>
          <w:sz w:val="28"/>
          <w:szCs w:val="32"/>
        </w:rPr>
      </w:pPr>
      <w:r w:rsidRPr="00E92EE3">
        <w:rPr>
          <w:rFonts w:ascii="Times New Roman" w:hAnsi="Times New Roman" w:cs="Times New Roman"/>
          <w:b/>
          <w:sz w:val="28"/>
          <w:szCs w:val="32"/>
        </w:rPr>
        <w:t>Recommendation</w:t>
      </w:r>
      <w:r w:rsidR="000E43D2" w:rsidRPr="00E92EE3">
        <w:rPr>
          <w:rFonts w:ascii="Times New Roman" w:hAnsi="Times New Roman" w:cs="Times New Roman"/>
          <w:b/>
          <w:sz w:val="28"/>
          <w:szCs w:val="32"/>
        </w:rPr>
        <w:t xml:space="preserve"> and </w:t>
      </w:r>
      <w:r w:rsidR="001E6C66" w:rsidRPr="00E92EE3">
        <w:rPr>
          <w:rFonts w:ascii="Times New Roman" w:hAnsi="Times New Roman" w:cs="Times New Roman"/>
          <w:b/>
          <w:sz w:val="28"/>
          <w:szCs w:val="32"/>
        </w:rPr>
        <w:t>Conclusion</w:t>
      </w:r>
    </w:p>
    <w:p w14:paraId="68CB141E" w14:textId="1DC6D517" w:rsidR="009723DF" w:rsidRDefault="009723DF" w:rsidP="00DD5F5E">
      <w:pPr>
        <w:spacing w:line="276" w:lineRule="auto"/>
        <w:rPr>
          <w:rFonts w:ascii="Times New Roman" w:hAnsi="Times New Roman" w:cs="Times New Roman"/>
          <w:sz w:val="24"/>
          <w:szCs w:val="32"/>
        </w:rPr>
      </w:pPr>
      <w:r>
        <w:rPr>
          <w:rFonts w:ascii="Times New Roman" w:hAnsi="Times New Roman" w:cs="Times New Roman"/>
          <w:sz w:val="24"/>
          <w:szCs w:val="32"/>
        </w:rPr>
        <w:t xml:space="preserve">We believe that Boston Beer </w:t>
      </w:r>
      <w:r w:rsidR="000E43D2">
        <w:rPr>
          <w:rFonts w:ascii="Times New Roman" w:hAnsi="Times New Roman" w:cs="Times New Roman"/>
          <w:sz w:val="24"/>
          <w:szCs w:val="32"/>
        </w:rPr>
        <w:t>Company</w:t>
      </w:r>
      <w:r>
        <w:rPr>
          <w:rFonts w:ascii="Times New Roman" w:hAnsi="Times New Roman" w:cs="Times New Roman"/>
          <w:sz w:val="24"/>
          <w:szCs w:val="32"/>
        </w:rPr>
        <w:t xml:space="preserve"> is underpriced.  The current share price is $227.35, and our fair valuation suggests a share price of $250.95.  We believe the mispricing is due</w:t>
      </w:r>
      <w:r w:rsidR="001B60C6">
        <w:rPr>
          <w:rFonts w:ascii="Times New Roman" w:hAnsi="Times New Roman" w:cs="Times New Roman"/>
          <w:sz w:val="24"/>
          <w:szCs w:val="32"/>
        </w:rPr>
        <w:t xml:space="preserve"> in part</w:t>
      </w:r>
      <w:r>
        <w:rPr>
          <w:rFonts w:ascii="Times New Roman" w:hAnsi="Times New Roman" w:cs="Times New Roman"/>
          <w:sz w:val="24"/>
          <w:szCs w:val="32"/>
        </w:rPr>
        <w:t xml:space="preserve"> to the heath trend that is affecting consumers.  Consumers </w:t>
      </w:r>
      <w:r w:rsidR="005A2ADD">
        <w:rPr>
          <w:rFonts w:ascii="Times New Roman" w:hAnsi="Times New Roman" w:cs="Times New Roman"/>
          <w:sz w:val="24"/>
          <w:szCs w:val="32"/>
        </w:rPr>
        <w:t>have been</w:t>
      </w:r>
      <w:r>
        <w:rPr>
          <w:rFonts w:ascii="Times New Roman" w:hAnsi="Times New Roman" w:cs="Times New Roman"/>
          <w:sz w:val="24"/>
          <w:szCs w:val="32"/>
        </w:rPr>
        <w:t xml:space="preserve"> </w:t>
      </w:r>
      <w:r w:rsidR="005A2ADD">
        <w:rPr>
          <w:rFonts w:ascii="Times New Roman" w:hAnsi="Times New Roman" w:cs="Times New Roman"/>
          <w:sz w:val="24"/>
          <w:szCs w:val="32"/>
        </w:rPr>
        <w:t xml:space="preserve">starting to trend towards buying more healthy foods and beverages.  As a response to this health trend, Boston Beer </w:t>
      </w:r>
      <w:r w:rsidR="000E43D2">
        <w:rPr>
          <w:rFonts w:ascii="Times New Roman" w:hAnsi="Times New Roman" w:cs="Times New Roman"/>
          <w:sz w:val="24"/>
          <w:szCs w:val="32"/>
        </w:rPr>
        <w:t>Company</w:t>
      </w:r>
      <w:r w:rsidR="005A2ADD">
        <w:rPr>
          <w:rFonts w:ascii="Times New Roman" w:hAnsi="Times New Roman" w:cs="Times New Roman"/>
          <w:sz w:val="24"/>
          <w:szCs w:val="32"/>
        </w:rPr>
        <w:t xml:space="preserve"> released various new products from their Twisted Tea’s to their Truly Spiked &amp; Sparkling drinks. We believe these new product releases will be the catalyst to drive the share price back up, and even past, our target value of $250/share. </w:t>
      </w:r>
      <w:r w:rsidR="00192C4D">
        <w:rPr>
          <w:rFonts w:ascii="Times New Roman" w:hAnsi="Times New Roman" w:cs="Times New Roman"/>
          <w:sz w:val="24"/>
          <w:szCs w:val="32"/>
        </w:rPr>
        <w:t xml:space="preserve"> Our recommendation for Boston Beer Company is to buy</w:t>
      </w:r>
      <w:r w:rsidR="00BE0B81">
        <w:rPr>
          <w:rFonts w:ascii="Times New Roman" w:hAnsi="Times New Roman" w:cs="Times New Roman"/>
          <w:sz w:val="24"/>
          <w:szCs w:val="32"/>
        </w:rPr>
        <w:t xml:space="preserve">.  </w:t>
      </w:r>
    </w:p>
    <w:p w14:paraId="069399FB" w14:textId="77777777" w:rsidR="00A67098" w:rsidRDefault="00A67098" w:rsidP="00DD5F5E">
      <w:pPr>
        <w:spacing w:line="276" w:lineRule="auto"/>
        <w:rPr>
          <w:rFonts w:ascii="Times New Roman" w:hAnsi="Times New Roman" w:cs="Times New Roman"/>
          <w:sz w:val="24"/>
          <w:szCs w:val="32"/>
        </w:rPr>
      </w:pPr>
    </w:p>
    <w:p w14:paraId="6D0CAEB5" w14:textId="77777777" w:rsidR="0003203C" w:rsidRDefault="0003203C" w:rsidP="00A67098">
      <w:pPr>
        <w:spacing w:line="276" w:lineRule="auto"/>
        <w:rPr>
          <w:rFonts w:ascii="Times New Roman" w:hAnsi="Times New Roman" w:cs="Times New Roman"/>
          <w:b/>
          <w:bCs/>
          <w:sz w:val="28"/>
          <w:szCs w:val="32"/>
        </w:rPr>
      </w:pPr>
    </w:p>
    <w:p w14:paraId="380EE91A" w14:textId="77777777" w:rsidR="0003203C" w:rsidRDefault="0003203C" w:rsidP="00A67098">
      <w:pPr>
        <w:spacing w:line="276" w:lineRule="auto"/>
        <w:rPr>
          <w:rFonts w:ascii="Times New Roman" w:hAnsi="Times New Roman" w:cs="Times New Roman"/>
          <w:b/>
          <w:bCs/>
          <w:sz w:val="28"/>
          <w:szCs w:val="32"/>
        </w:rPr>
      </w:pPr>
    </w:p>
    <w:p w14:paraId="49C8301D" w14:textId="77777777" w:rsidR="0003203C" w:rsidRDefault="0003203C" w:rsidP="00A67098">
      <w:pPr>
        <w:spacing w:line="276" w:lineRule="auto"/>
        <w:rPr>
          <w:rFonts w:ascii="Times New Roman" w:hAnsi="Times New Roman" w:cs="Times New Roman"/>
          <w:b/>
          <w:bCs/>
          <w:sz w:val="28"/>
          <w:szCs w:val="32"/>
        </w:rPr>
      </w:pPr>
    </w:p>
    <w:p w14:paraId="070AF28F" w14:textId="77777777" w:rsidR="0003203C" w:rsidRDefault="0003203C" w:rsidP="00A67098">
      <w:pPr>
        <w:spacing w:line="276" w:lineRule="auto"/>
        <w:rPr>
          <w:rFonts w:ascii="Times New Roman" w:hAnsi="Times New Roman" w:cs="Times New Roman"/>
          <w:b/>
          <w:bCs/>
          <w:sz w:val="28"/>
          <w:szCs w:val="32"/>
        </w:rPr>
      </w:pPr>
    </w:p>
    <w:p w14:paraId="337FB131" w14:textId="77777777" w:rsidR="0003203C" w:rsidRDefault="0003203C" w:rsidP="00A67098">
      <w:pPr>
        <w:spacing w:line="276" w:lineRule="auto"/>
        <w:rPr>
          <w:rFonts w:ascii="Times New Roman" w:hAnsi="Times New Roman" w:cs="Times New Roman"/>
          <w:b/>
          <w:bCs/>
          <w:sz w:val="28"/>
          <w:szCs w:val="32"/>
        </w:rPr>
      </w:pPr>
    </w:p>
    <w:p w14:paraId="31B0ADC8" w14:textId="77777777" w:rsidR="0003203C" w:rsidRDefault="0003203C" w:rsidP="00A67098">
      <w:pPr>
        <w:spacing w:line="276" w:lineRule="auto"/>
        <w:rPr>
          <w:rFonts w:ascii="Times New Roman" w:hAnsi="Times New Roman" w:cs="Times New Roman"/>
          <w:b/>
          <w:bCs/>
          <w:sz w:val="28"/>
          <w:szCs w:val="32"/>
        </w:rPr>
      </w:pPr>
    </w:p>
    <w:p w14:paraId="59652EAA" w14:textId="77777777" w:rsidR="0003203C" w:rsidRDefault="0003203C" w:rsidP="00A67098">
      <w:pPr>
        <w:spacing w:line="276" w:lineRule="auto"/>
        <w:rPr>
          <w:rFonts w:ascii="Times New Roman" w:hAnsi="Times New Roman" w:cs="Times New Roman"/>
          <w:b/>
          <w:bCs/>
          <w:sz w:val="28"/>
          <w:szCs w:val="32"/>
        </w:rPr>
      </w:pPr>
    </w:p>
    <w:p w14:paraId="5E9ADAD0" w14:textId="77777777" w:rsidR="0003203C" w:rsidRDefault="0003203C" w:rsidP="00A67098">
      <w:pPr>
        <w:spacing w:line="276" w:lineRule="auto"/>
        <w:rPr>
          <w:rFonts w:ascii="Times New Roman" w:hAnsi="Times New Roman" w:cs="Times New Roman"/>
          <w:b/>
          <w:bCs/>
          <w:sz w:val="28"/>
          <w:szCs w:val="32"/>
        </w:rPr>
      </w:pPr>
    </w:p>
    <w:p w14:paraId="4436D264" w14:textId="77777777" w:rsidR="0003203C" w:rsidRDefault="0003203C" w:rsidP="00A67098">
      <w:pPr>
        <w:spacing w:line="276" w:lineRule="auto"/>
        <w:rPr>
          <w:rFonts w:ascii="Times New Roman" w:hAnsi="Times New Roman" w:cs="Times New Roman"/>
          <w:b/>
          <w:bCs/>
          <w:sz w:val="28"/>
          <w:szCs w:val="32"/>
        </w:rPr>
      </w:pPr>
    </w:p>
    <w:p w14:paraId="4BA727B1" w14:textId="77777777" w:rsidR="0003203C" w:rsidRDefault="0003203C" w:rsidP="00A67098">
      <w:pPr>
        <w:spacing w:line="276" w:lineRule="auto"/>
        <w:rPr>
          <w:rFonts w:ascii="Times New Roman" w:hAnsi="Times New Roman" w:cs="Times New Roman"/>
          <w:b/>
          <w:bCs/>
          <w:sz w:val="28"/>
          <w:szCs w:val="32"/>
        </w:rPr>
      </w:pPr>
    </w:p>
    <w:p w14:paraId="3597CD8C" w14:textId="77777777" w:rsidR="0003203C" w:rsidRDefault="0003203C" w:rsidP="00A67098">
      <w:pPr>
        <w:spacing w:line="276" w:lineRule="auto"/>
        <w:rPr>
          <w:rFonts w:ascii="Times New Roman" w:hAnsi="Times New Roman" w:cs="Times New Roman"/>
          <w:b/>
          <w:bCs/>
          <w:sz w:val="28"/>
          <w:szCs w:val="32"/>
        </w:rPr>
      </w:pPr>
    </w:p>
    <w:p w14:paraId="14086DFF" w14:textId="77777777" w:rsidR="0003203C" w:rsidRDefault="0003203C" w:rsidP="00A67098">
      <w:pPr>
        <w:spacing w:line="276" w:lineRule="auto"/>
        <w:rPr>
          <w:rFonts w:ascii="Times New Roman" w:hAnsi="Times New Roman" w:cs="Times New Roman"/>
          <w:b/>
          <w:bCs/>
          <w:sz w:val="28"/>
          <w:szCs w:val="32"/>
        </w:rPr>
      </w:pPr>
    </w:p>
    <w:p w14:paraId="54651E8C" w14:textId="77777777" w:rsidR="0003203C" w:rsidRDefault="0003203C" w:rsidP="00A67098">
      <w:pPr>
        <w:spacing w:line="276" w:lineRule="auto"/>
        <w:rPr>
          <w:rFonts w:ascii="Times New Roman" w:hAnsi="Times New Roman" w:cs="Times New Roman"/>
          <w:b/>
          <w:bCs/>
          <w:sz w:val="28"/>
          <w:szCs w:val="32"/>
        </w:rPr>
      </w:pPr>
    </w:p>
    <w:p w14:paraId="49996982" w14:textId="77777777" w:rsidR="0003203C" w:rsidRDefault="0003203C" w:rsidP="00A67098">
      <w:pPr>
        <w:spacing w:line="276" w:lineRule="auto"/>
        <w:rPr>
          <w:rFonts w:ascii="Times New Roman" w:hAnsi="Times New Roman" w:cs="Times New Roman"/>
          <w:b/>
          <w:bCs/>
          <w:sz w:val="28"/>
          <w:szCs w:val="32"/>
        </w:rPr>
      </w:pPr>
    </w:p>
    <w:p w14:paraId="312239D5" w14:textId="4651C257" w:rsidR="00A67098" w:rsidRPr="00E92EE3" w:rsidRDefault="00A67098" w:rsidP="00A67098">
      <w:pPr>
        <w:spacing w:line="276" w:lineRule="auto"/>
        <w:rPr>
          <w:rFonts w:ascii="Times New Roman" w:hAnsi="Times New Roman" w:cs="Times New Roman"/>
          <w:b/>
          <w:bCs/>
          <w:sz w:val="28"/>
          <w:szCs w:val="32"/>
        </w:rPr>
      </w:pPr>
      <w:r w:rsidRPr="00E92EE3">
        <w:rPr>
          <w:rFonts w:ascii="Times New Roman" w:hAnsi="Times New Roman" w:cs="Times New Roman"/>
          <w:b/>
          <w:bCs/>
          <w:sz w:val="28"/>
          <w:szCs w:val="32"/>
        </w:rPr>
        <w:t>References</w:t>
      </w:r>
    </w:p>
    <w:p w14:paraId="091178DF" w14:textId="77777777" w:rsidR="00A67098" w:rsidRPr="00A67098" w:rsidRDefault="00A67098" w:rsidP="00A67098">
      <w:pPr>
        <w:spacing w:line="276" w:lineRule="auto"/>
        <w:rPr>
          <w:rFonts w:ascii="Times New Roman" w:hAnsi="Times New Roman" w:cs="Times New Roman"/>
          <w:sz w:val="24"/>
          <w:szCs w:val="32"/>
        </w:rPr>
      </w:pPr>
    </w:p>
    <w:p w14:paraId="7E56CA57" w14:textId="77777777" w:rsidR="00A67098" w:rsidRPr="00A67098" w:rsidRDefault="00A67098" w:rsidP="00A67098">
      <w:pPr>
        <w:spacing w:line="276" w:lineRule="auto"/>
        <w:rPr>
          <w:rFonts w:ascii="Times New Roman" w:hAnsi="Times New Roman" w:cs="Times New Roman"/>
          <w:sz w:val="24"/>
          <w:szCs w:val="32"/>
        </w:rPr>
      </w:pPr>
      <w:r w:rsidRPr="00A67098">
        <w:rPr>
          <w:rFonts w:ascii="Times New Roman" w:hAnsi="Times New Roman" w:cs="Times New Roman"/>
          <w:sz w:val="24"/>
          <w:szCs w:val="32"/>
        </w:rPr>
        <w:t>•</w:t>
      </w:r>
      <w:r w:rsidRPr="00A67098">
        <w:rPr>
          <w:rFonts w:ascii="Times New Roman" w:hAnsi="Times New Roman" w:cs="Times New Roman"/>
          <w:sz w:val="24"/>
          <w:szCs w:val="32"/>
        </w:rPr>
        <w:tab/>
        <w:t>https://www.bizjournals.com/boston/news/2017/07/28/boston-beer-shares-bubble-up-as-twisted-tea-spiked.html</w:t>
      </w:r>
    </w:p>
    <w:p w14:paraId="629D68CF" w14:textId="77777777" w:rsidR="00A67098" w:rsidRPr="00A67098" w:rsidRDefault="00A67098" w:rsidP="00A67098">
      <w:pPr>
        <w:spacing w:line="276" w:lineRule="auto"/>
        <w:rPr>
          <w:rFonts w:ascii="Times New Roman" w:hAnsi="Times New Roman" w:cs="Times New Roman"/>
          <w:sz w:val="24"/>
          <w:szCs w:val="32"/>
        </w:rPr>
      </w:pPr>
      <w:r w:rsidRPr="00A67098">
        <w:rPr>
          <w:rFonts w:ascii="Times New Roman" w:hAnsi="Times New Roman" w:cs="Times New Roman"/>
          <w:sz w:val="24"/>
          <w:szCs w:val="32"/>
        </w:rPr>
        <w:t>•</w:t>
      </w:r>
      <w:r w:rsidRPr="00A67098">
        <w:rPr>
          <w:rFonts w:ascii="Times New Roman" w:hAnsi="Times New Roman" w:cs="Times New Roman"/>
          <w:sz w:val="24"/>
          <w:szCs w:val="32"/>
        </w:rPr>
        <w:tab/>
        <w:t>https://www.barrons.com/articles/boston-beer-more-like-tea-and-seltzer-1505495982</w:t>
      </w:r>
    </w:p>
    <w:p w14:paraId="4BCABB1E" w14:textId="77777777" w:rsidR="00A67098" w:rsidRPr="00A67098" w:rsidRDefault="00A67098" w:rsidP="00A67098">
      <w:pPr>
        <w:spacing w:line="276" w:lineRule="auto"/>
        <w:rPr>
          <w:rFonts w:ascii="Times New Roman" w:hAnsi="Times New Roman" w:cs="Times New Roman"/>
          <w:sz w:val="24"/>
          <w:szCs w:val="32"/>
        </w:rPr>
      </w:pPr>
      <w:r w:rsidRPr="00A67098">
        <w:rPr>
          <w:rFonts w:ascii="Times New Roman" w:hAnsi="Times New Roman" w:cs="Times New Roman"/>
          <w:sz w:val="24"/>
          <w:szCs w:val="32"/>
        </w:rPr>
        <w:t>•</w:t>
      </w:r>
      <w:r w:rsidRPr="00A67098">
        <w:rPr>
          <w:rFonts w:ascii="Times New Roman" w:hAnsi="Times New Roman" w:cs="Times New Roman"/>
          <w:sz w:val="24"/>
          <w:szCs w:val="32"/>
        </w:rPr>
        <w:tab/>
        <w:t>https://www.bizjournals.com/boston/news/2017/07/28/boston-beer-shares-bubble-up-as-twisted-tea-spiked.html</w:t>
      </w:r>
    </w:p>
    <w:p w14:paraId="3B7959A5" w14:textId="77777777" w:rsidR="00A67098" w:rsidRPr="00A67098" w:rsidRDefault="00A67098" w:rsidP="00A67098">
      <w:pPr>
        <w:spacing w:line="276" w:lineRule="auto"/>
        <w:rPr>
          <w:rFonts w:ascii="Times New Roman" w:hAnsi="Times New Roman" w:cs="Times New Roman"/>
          <w:sz w:val="24"/>
          <w:szCs w:val="32"/>
        </w:rPr>
      </w:pPr>
      <w:r w:rsidRPr="00A67098">
        <w:rPr>
          <w:rFonts w:ascii="Times New Roman" w:hAnsi="Times New Roman" w:cs="Times New Roman"/>
          <w:sz w:val="24"/>
          <w:szCs w:val="32"/>
        </w:rPr>
        <w:t>•</w:t>
      </w:r>
      <w:r w:rsidRPr="00A67098">
        <w:rPr>
          <w:rFonts w:ascii="Times New Roman" w:hAnsi="Times New Roman" w:cs="Times New Roman"/>
          <w:sz w:val="24"/>
          <w:szCs w:val="32"/>
        </w:rPr>
        <w:tab/>
        <w:t>https://finance.yahoo.com/quote/SAM/key-statistics?p=SAM</w:t>
      </w:r>
    </w:p>
    <w:p w14:paraId="6786DFE3" w14:textId="77777777" w:rsidR="00A67098" w:rsidRPr="009723DF" w:rsidRDefault="00A67098" w:rsidP="00DD5F5E">
      <w:pPr>
        <w:spacing w:line="276" w:lineRule="auto"/>
        <w:rPr>
          <w:rFonts w:ascii="Times New Roman" w:hAnsi="Times New Roman" w:cs="Times New Roman"/>
          <w:sz w:val="24"/>
          <w:szCs w:val="32"/>
        </w:rPr>
      </w:pPr>
    </w:p>
    <w:sectPr w:rsidR="00A67098" w:rsidRPr="009723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69A"/>
    <w:rsid w:val="00005576"/>
    <w:rsid w:val="0003203C"/>
    <w:rsid w:val="00033301"/>
    <w:rsid w:val="000711F6"/>
    <w:rsid w:val="000E43D2"/>
    <w:rsid w:val="00142B16"/>
    <w:rsid w:val="00192C4D"/>
    <w:rsid w:val="001A0460"/>
    <w:rsid w:val="001B32E5"/>
    <w:rsid w:val="001B60C6"/>
    <w:rsid w:val="001E6C66"/>
    <w:rsid w:val="00212D89"/>
    <w:rsid w:val="00354704"/>
    <w:rsid w:val="00360022"/>
    <w:rsid w:val="00430701"/>
    <w:rsid w:val="00490196"/>
    <w:rsid w:val="004F4598"/>
    <w:rsid w:val="0057530A"/>
    <w:rsid w:val="005A2ADD"/>
    <w:rsid w:val="005D6832"/>
    <w:rsid w:val="005E7541"/>
    <w:rsid w:val="006B2B34"/>
    <w:rsid w:val="00724BA2"/>
    <w:rsid w:val="0075569A"/>
    <w:rsid w:val="007A5532"/>
    <w:rsid w:val="008E7F84"/>
    <w:rsid w:val="0090353A"/>
    <w:rsid w:val="00961D3B"/>
    <w:rsid w:val="009723DF"/>
    <w:rsid w:val="009A7353"/>
    <w:rsid w:val="009D19F2"/>
    <w:rsid w:val="00A037B2"/>
    <w:rsid w:val="00A23006"/>
    <w:rsid w:val="00A67098"/>
    <w:rsid w:val="00A8272A"/>
    <w:rsid w:val="00AC5073"/>
    <w:rsid w:val="00B144D4"/>
    <w:rsid w:val="00B24934"/>
    <w:rsid w:val="00BE0B81"/>
    <w:rsid w:val="00C8732A"/>
    <w:rsid w:val="00D5564F"/>
    <w:rsid w:val="00D77E71"/>
    <w:rsid w:val="00DD5AD7"/>
    <w:rsid w:val="00DD5F5E"/>
    <w:rsid w:val="00DE40F9"/>
    <w:rsid w:val="00E05563"/>
    <w:rsid w:val="00E53E45"/>
    <w:rsid w:val="00E92EE3"/>
    <w:rsid w:val="058FB97D"/>
    <w:rsid w:val="3516DF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4776C"/>
  <w15:chartTrackingRefBased/>
  <w15:docId w15:val="{18D318DE-35FD-473B-8F99-A55BE8288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479539">
      <w:bodyDiv w:val="1"/>
      <w:marLeft w:val="0"/>
      <w:marRight w:val="0"/>
      <w:marTop w:val="0"/>
      <w:marBottom w:val="0"/>
      <w:divBdr>
        <w:top w:val="none" w:sz="0" w:space="0" w:color="auto"/>
        <w:left w:val="none" w:sz="0" w:space="0" w:color="auto"/>
        <w:bottom w:val="none" w:sz="0" w:space="0" w:color="auto"/>
        <w:right w:val="none" w:sz="0" w:space="0" w:color="auto"/>
      </w:divBdr>
    </w:div>
    <w:div w:id="374543510">
      <w:bodyDiv w:val="1"/>
      <w:marLeft w:val="0"/>
      <w:marRight w:val="0"/>
      <w:marTop w:val="0"/>
      <w:marBottom w:val="0"/>
      <w:divBdr>
        <w:top w:val="none" w:sz="0" w:space="0" w:color="auto"/>
        <w:left w:val="none" w:sz="0" w:space="0" w:color="auto"/>
        <w:bottom w:val="none" w:sz="0" w:space="0" w:color="auto"/>
        <w:right w:val="none" w:sz="0" w:space="0" w:color="auto"/>
      </w:divBdr>
    </w:div>
    <w:div w:id="460609718">
      <w:bodyDiv w:val="1"/>
      <w:marLeft w:val="0"/>
      <w:marRight w:val="0"/>
      <w:marTop w:val="0"/>
      <w:marBottom w:val="0"/>
      <w:divBdr>
        <w:top w:val="none" w:sz="0" w:space="0" w:color="auto"/>
        <w:left w:val="none" w:sz="0" w:space="0" w:color="auto"/>
        <w:bottom w:val="none" w:sz="0" w:space="0" w:color="auto"/>
        <w:right w:val="none" w:sz="0" w:space="0" w:color="auto"/>
      </w:divBdr>
    </w:div>
    <w:div w:id="514727845">
      <w:bodyDiv w:val="1"/>
      <w:marLeft w:val="0"/>
      <w:marRight w:val="0"/>
      <w:marTop w:val="0"/>
      <w:marBottom w:val="0"/>
      <w:divBdr>
        <w:top w:val="none" w:sz="0" w:space="0" w:color="auto"/>
        <w:left w:val="none" w:sz="0" w:space="0" w:color="auto"/>
        <w:bottom w:val="none" w:sz="0" w:space="0" w:color="auto"/>
        <w:right w:val="none" w:sz="0" w:space="0" w:color="auto"/>
      </w:divBdr>
    </w:div>
    <w:div w:id="660814472">
      <w:bodyDiv w:val="1"/>
      <w:marLeft w:val="0"/>
      <w:marRight w:val="0"/>
      <w:marTop w:val="0"/>
      <w:marBottom w:val="0"/>
      <w:divBdr>
        <w:top w:val="none" w:sz="0" w:space="0" w:color="auto"/>
        <w:left w:val="none" w:sz="0" w:space="0" w:color="auto"/>
        <w:bottom w:val="none" w:sz="0" w:space="0" w:color="auto"/>
        <w:right w:val="none" w:sz="0" w:space="0" w:color="auto"/>
      </w:divBdr>
      <w:divsChild>
        <w:div w:id="1796832242">
          <w:marLeft w:val="0"/>
          <w:marRight w:val="0"/>
          <w:marTop w:val="0"/>
          <w:marBottom w:val="0"/>
          <w:divBdr>
            <w:top w:val="none" w:sz="0" w:space="0" w:color="auto"/>
            <w:left w:val="none" w:sz="0" w:space="0" w:color="auto"/>
            <w:bottom w:val="none" w:sz="0" w:space="0" w:color="auto"/>
            <w:right w:val="none" w:sz="0" w:space="0" w:color="auto"/>
          </w:divBdr>
          <w:divsChild>
            <w:div w:id="84888705">
              <w:marLeft w:val="0"/>
              <w:marRight w:val="0"/>
              <w:marTop w:val="0"/>
              <w:marBottom w:val="0"/>
              <w:divBdr>
                <w:top w:val="none" w:sz="0" w:space="0" w:color="auto"/>
                <w:left w:val="none" w:sz="0" w:space="0" w:color="auto"/>
                <w:bottom w:val="none" w:sz="0" w:space="0" w:color="auto"/>
                <w:right w:val="none" w:sz="0" w:space="0" w:color="auto"/>
              </w:divBdr>
              <w:divsChild>
                <w:div w:id="1280721778">
                  <w:marLeft w:val="0"/>
                  <w:marRight w:val="0"/>
                  <w:marTop w:val="0"/>
                  <w:marBottom w:val="0"/>
                  <w:divBdr>
                    <w:top w:val="none" w:sz="0" w:space="0" w:color="auto"/>
                    <w:left w:val="none" w:sz="0" w:space="0" w:color="auto"/>
                    <w:bottom w:val="none" w:sz="0" w:space="0" w:color="auto"/>
                    <w:right w:val="none" w:sz="0" w:space="0" w:color="auto"/>
                  </w:divBdr>
                </w:div>
              </w:divsChild>
            </w:div>
            <w:div w:id="901253292">
              <w:marLeft w:val="0"/>
              <w:marRight w:val="0"/>
              <w:marTop w:val="0"/>
              <w:marBottom w:val="0"/>
              <w:divBdr>
                <w:top w:val="none" w:sz="0" w:space="0" w:color="auto"/>
                <w:left w:val="none" w:sz="0" w:space="0" w:color="auto"/>
                <w:bottom w:val="none" w:sz="0" w:space="0" w:color="auto"/>
                <w:right w:val="none" w:sz="0" w:space="0" w:color="auto"/>
              </w:divBdr>
              <w:divsChild>
                <w:div w:id="499782799">
                  <w:marLeft w:val="0"/>
                  <w:marRight w:val="0"/>
                  <w:marTop w:val="0"/>
                  <w:marBottom w:val="0"/>
                  <w:divBdr>
                    <w:top w:val="none" w:sz="0" w:space="0" w:color="auto"/>
                    <w:left w:val="none" w:sz="0" w:space="0" w:color="auto"/>
                    <w:bottom w:val="none" w:sz="0" w:space="0" w:color="auto"/>
                    <w:right w:val="none" w:sz="0" w:space="0" w:color="auto"/>
                  </w:divBdr>
                </w:div>
              </w:divsChild>
            </w:div>
            <w:div w:id="1714693875">
              <w:marLeft w:val="0"/>
              <w:marRight w:val="0"/>
              <w:marTop w:val="0"/>
              <w:marBottom w:val="0"/>
              <w:divBdr>
                <w:top w:val="none" w:sz="0" w:space="0" w:color="auto"/>
                <w:left w:val="none" w:sz="0" w:space="0" w:color="auto"/>
                <w:bottom w:val="none" w:sz="0" w:space="0" w:color="auto"/>
                <w:right w:val="none" w:sz="0" w:space="0" w:color="auto"/>
              </w:divBdr>
              <w:divsChild>
                <w:div w:id="1240217450">
                  <w:marLeft w:val="0"/>
                  <w:marRight w:val="0"/>
                  <w:marTop w:val="0"/>
                  <w:marBottom w:val="0"/>
                  <w:divBdr>
                    <w:top w:val="none" w:sz="0" w:space="0" w:color="auto"/>
                    <w:left w:val="none" w:sz="0" w:space="0" w:color="auto"/>
                    <w:bottom w:val="none" w:sz="0" w:space="0" w:color="auto"/>
                    <w:right w:val="none" w:sz="0" w:space="0" w:color="auto"/>
                  </w:divBdr>
                </w:div>
              </w:divsChild>
            </w:div>
            <w:div w:id="1831749574">
              <w:marLeft w:val="0"/>
              <w:marRight w:val="0"/>
              <w:marTop w:val="0"/>
              <w:marBottom w:val="0"/>
              <w:divBdr>
                <w:top w:val="none" w:sz="0" w:space="0" w:color="auto"/>
                <w:left w:val="none" w:sz="0" w:space="0" w:color="auto"/>
                <w:bottom w:val="none" w:sz="0" w:space="0" w:color="auto"/>
                <w:right w:val="none" w:sz="0" w:space="0" w:color="auto"/>
              </w:divBdr>
              <w:divsChild>
                <w:div w:id="1330403307">
                  <w:marLeft w:val="0"/>
                  <w:marRight w:val="0"/>
                  <w:marTop w:val="0"/>
                  <w:marBottom w:val="0"/>
                  <w:divBdr>
                    <w:top w:val="none" w:sz="0" w:space="0" w:color="auto"/>
                    <w:left w:val="none" w:sz="0" w:space="0" w:color="auto"/>
                    <w:bottom w:val="none" w:sz="0" w:space="0" w:color="auto"/>
                    <w:right w:val="none" w:sz="0" w:space="0" w:color="auto"/>
                  </w:divBdr>
                </w:div>
              </w:divsChild>
            </w:div>
            <w:div w:id="232467352">
              <w:marLeft w:val="0"/>
              <w:marRight w:val="0"/>
              <w:marTop w:val="0"/>
              <w:marBottom w:val="0"/>
              <w:divBdr>
                <w:top w:val="none" w:sz="0" w:space="0" w:color="auto"/>
                <w:left w:val="none" w:sz="0" w:space="0" w:color="auto"/>
                <w:bottom w:val="none" w:sz="0" w:space="0" w:color="auto"/>
                <w:right w:val="none" w:sz="0" w:space="0" w:color="auto"/>
              </w:divBdr>
              <w:divsChild>
                <w:div w:id="388190871">
                  <w:marLeft w:val="0"/>
                  <w:marRight w:val="0"/>
                  <w:marTop w:val="0"/>
                  <w:marBottom w:val="0"/>
                  <w:divBdr>
                    <w:top w:val="none" w:sz="0" w:space="0" w:color="auto"/>
                    <w:left w:val="none" w:sz="0" w:space="0" w:color="auto"/>
                    <w:bottom w:val="none" w:sz="0" w:space="0" w:color="auto"/>
                    <w:right w:val="none" w:sz="0" w:space="0" w:color="auto"/>
                  </w:divBdr>
                </w:div>
              </w:divsChild>
            </w:div>
            <w:div w:id="700933017">
              <w:marLeft w:val="0"/>
              <w:marRight w:val="0"/>
              <w:marTop w:val="0"/>
              <w:marBottom w:val="0"/>
              <w:divBdr>
                <w:top w:val="none" w:sz="0" w:space="0" w:color="auto"/>
                <w:left w:val="none" w:sz="0" w:space="0" w:color="auto"/>
                <w:bottom w:val="none" w:sz="0" w:space="0" w:color="auto"/>
                <w:right w:val="none" w:sz="0" w:space="0" w:color="auto"/>
              </w:divBdr>
              <w:divsChild>
                <w:div w:id="2132161707">
                  <w:marLeft w:val="0"/>
                  <w:marRight w:val="0"/>
                  <w:marTop w:val="0"/>
                  <w:marBottom w:val="0"/>
                  <w:divBdr>
                    <w:top w:val="none" w:sz="0" w:space="0" w:color="auto"/>
                    <w:left w:val="none" w:sz="0" w:space="0" w:color="auto"/>
                    <w:bottom w:val="none" w:sz="0" w:space="0" w:color="auto"/>
                    <w:right w:val="none" w:sz="0" w:space="0" w:color="auto"/>
                  </w:divBdr>
                </w:div>
              </w:divsChild>
            </w:div>
            <w:div w:id="520823179">
              <w:marLeft w:val="0"/>
              <w:marRight w:val="0"/>
              <w:marTop w:val="0"/>
              <w:marBottom w:val="0"/>
              <w:divBdr>
                <w:top w:val="none" w:sz="0" w:space="0" w:color="auto"/>
                <w:left w:val="none" w:sz="0" w:space="0" w:color="auto"/>
                <w:bottom w:val="none" w:sz="0" w:space="0" w:color="auto"/>
                <w:right w:val="none" w:sz="0" w:space="0" w:color="auto"/>
              </w:divBdr>
              <w:divsChild>
                <w:div w:id="160703398">
                  <w:marLeft w:val="0"/>
                  <w:marRight w:val="0"/>
                  <w:marTop w:val="0"/>
                  <w:marBottom w:val="0"/>
                  <w:divBdr>
                    <w:top w:val="none" w:sz="0" w:space="0" w:color="auto"/>
                    <w:left w:val="none" w:sz="0" w:space="0" w:color="auto"/>
                    <w:bottom w:val="none" w:sz="0" w:space="0" w:color="auto"/>
                    <w:right w:val="none" w:sz="0" w:space="0" w:color="auto"/>
                  </w:divBdr>
                </w:div>
              </w:divsChild>
            </w:div>
            <w:div w:id="1966767825">
              <w:marLeft w:val="0"/>
              <w:marRight w:val="0"/>
              <w:marTop w:val="0"/>
              <w:marBottom w:val="0"/>
              <w:divBdr>
                <w:top w:val="none" w:sz="0" w:space="0" w:color="auto"/>
                <w:left w:val="none" w:sz="0" w:space="0" w:color="auto"/>
                <w:bottom w:val="none" w:sz="0" w:space="0" w:color="auto"/>
                <w:right w:val="none" w:sz="0" w:space="0" w:color="auto"/>
              </w:divBdr>
              <w:divsChild>
                <w:div w:id="1567952917">
                  <w:marLeft w:val="0"/>
                  <w:marRight w:val="0"/>
                  <w:marTop w:val="0"/>
                  <w:marBottom w:val="0"/>
                  <w:divBdr>
                    <w:top w:val="none" w:sz="0" w:space="0" w:color="auto"/>
                    <w:left w:val="none" w:sz="0" w:space="0" w:color="auto"/>
                    <w:bottom w:val="none" w:sz="0" w:space="0" w:color="auto"/>
                    <w:right w:val="none" w:sz="0" w:space="0" w:color="auto"/>
                  </w:divBdr>
                </w:div>
              </w:divsChild>
            </w:div>
            <w:div w:id="169175903">
              <w:marLeft w:val="0"/>
              <w:marRight w:val="0"/>
              <w:marTop w:val="0"/>
              <w:marBottom w:val="0"/>
              <w:divBdr>
                <w:top w:val="none" w:sz="0" w:space="0" w:color="auto"/>
                <w:left w:val="none" w:sz="0" w:space="0" w:color="auto"/>
                <w:bottom w:val="none" w:sz="0" w:space="0" w:color="auto"/>
                <w:right w:val="none" w:sz="0" w:space="0" w:color="auto"/>
              </w:divBdr>
              <w:divsChild>
                <w:div w:id="965937777">
                  <w:marLeft w:val="0"/>
                  <w:marRight w:val="0"/>
                  <w:marTop w:val="0"/>
                  <w:marBottom w:val="0"/>
                  <w:divBdr>
                    <w:top w:val="none" w:sz="0" w:space="0" w:color="auto"/>
                    <w:left w:val="none" w:sz="0" w:space="0" w:color="auto"/>
                    <w:bottom w:val="none" w:sz="0" w:space="0" w:color="auto"/>
                    <w:right w:val="none" w:sz="0" w:space="0" w:color="auto"/>
                  </w:divBdr>
                </w:div>
              </w:divsChild>
            </w:div>
            <w:div w:id="1216547628">
              <w:marLeft w:val="0"/>
              <w:marRight w:val="0"/>
              <w:marTop w:val="0"/>
              <w:marBottom w:val="0"/>
              <w:divBdr>
                <w:top w:val="none" w:sz="0" w:space="0" w:color="auto"/>
                <w:left w:val="none" w:sz="0" w:space="0" w:color="auto"/>
                <w:bottom w:val="none" w:sz="0" w:space="0" w:color="auto"/>
                <w:right w:val="none" w:sz="0" w:space="0" w:color="auto"/>
              </w:divBdr>
              <w:divsChild>
                <w:div w:id="941179790">
                  <w:marLeft w:val="0"/>
                  <w:marRight w:val="0"/>
                  <w:marTop w:val="0"/>
                  <w:marBottom w:val="0"/>
                  <w:divBdr>
                    <w:top w:val="none" w:sz="0" w:space="0" w:color="auto"/>
                    <w:left w:val="none" w:sz="0" w:space="0" w:color="auto"/>
                    <w:bottom w:val="none" w:sz="0" w:space="0" w:color="auto"/>
                    <w:right w:val="none" w:sz="0" w:space="0" w:color="auto"/>
                  </w:divBdr>
                </w:div>
              </w:divsChild>
            </w:div>
            <w:div w:id="1490826702">
              <w:marLeft w:val="0"/>
              <w:marRight w:val="0"/>
              <w:marTop w:val="0"/>
              <w:marBottom w:val="0"/>
              <w:divBdr>
                <w:top w:val="none" w:sz="0" w:space="0" w:color="auto"/>
                <w:left w:val="none" w:sz="0" w:space="0" w:color="auto"/>
                <w:bottom w:val="none" w:sz="0" w:space="0" w:color="auto"/>
                <w:right w:val="none" w:sz="0" w:space="0" w:color="auto"/>
              </w:divBdr>
              <w:divsChild>
                <w:div w:id="784160082">
                  <w:marLeft w:val="0"/>
                  <w:marRight w:val="0"/>
                  <w:marTop w:val="0"/>
                  <w:marBottom w:val="0"/>
                  <w:divBdr>
                    <w:top w:val="none" w:sz="0" w:space="0" w:color="auto"/>
                    <w:left w:val="none" w:sz="0" w:space="0" w:color="auto"/>
                    <w:bottom w:val="none" w:sz="0" w:space="0" w:color="auto"/>
                    <w:right w:val="none" w:sz="0" w:space="0" w:color="auto"/>
                  </w:divBdr>
                </w:div>
              </w:divsChild>
            </w:div>
            <w:div w:id="232281311">
              <w:marLeft w:val="0"/>
              <w:marRight w:val="0"/>
              <w:marTop w:val="0"/>
              <w:marBottom w:val="0"/>
              <w:divBdr>
                <w:top w:val="none" w:sz="0" w:space="0" w:color="auto"/>
                <w:left w:val="none" w:sz="0" w:space="0" w:color="auto"/>
                <w:bottom w:val="none" w:sz="0" w:space="0" w:color="auto"/>
                <w:right w:val="none" w:sz="0" w:space="0" w:color="auto"/>
              </w:divBdr>
              <w:divsChild>
                <w:div w:id="949052550">
                  <w:marLeft w:val="0"/>
                  <w:marRight w:val="0"/>
                  <w:marTop w:val="0"/>
                  <w:marBottom w:val="0"/>
                  <w:divBdr>
                    <w:top w:val="none" w:sz="0" w:space="0" w:color="auto"/>
                    <w:left w:val="none" w:sz="0" w:space="0" w:color="auto"/>
                    <w:bottom w:val="none" w:sz="0" w:space="0" w:color="auto"/>
                    <w:right w:val="none" w:sz="0" w:space="0" w:color="auto"/>
                  </w:divBdr>
                </w:div>
              </w:divsChild>
            </w:div>
            <w:div w:id="2138331815">
              <w:marLeft w:val="0"/>
              <w:marRight w:val="0"/>
              <w:marTop w:val="0"/>
              <w:marBottom w:val="0"/>
              <w:divBdr>
                <w:top w:val="none" w:sz="0" w:space="0" w:color="auto"/>
                <w:left w:val="none" w:sz="0" w:space="0" w:color="auto"/>
                <w:bottom w:val="none" w:sz="0" w:space="0" w:color="auto"/>
                <w:right w:val="none" w:sz="0" w:space="0" w:color="auto"/>
              </w:divBdr>
              <w:divsChild>
                <w:div w:id="227038284">
                  <w:marLeft w:val="0"/>
                  <w:marRight w:val="0"/>
                  <w:marTop w:val="0"/>
                  <w:marBottom w:val="0"/>
                  <w:divBdr>
                    <w:top w:val="none" w:sz="0" w:space="0" w:color="auto"/>
                    <w:left w:val="none" w:sz="0" w:space="0" w:color="auto"/>
                    <w:bottom w:val="none" w:sz="0" w:space="0" w:color="auto"/>
                    <w:right w:val="none" w:sz="0" w:space="0" w:color="auto"/>
                  </w:divBdr>
                </w:div>
              </w:divsChild>
            </w:div>
            <w:div w:id="1619801334">
              <w:marLeft w:val="0"/>
              <w:marRight w:val="0"/>
              <w:marTop w:val="0"/>
              <w:marBottom w:val="0"/>
              <w:divBdr>
                <w:top w:val="none" w:sz="0" w:space="0" w:color="auto"/>
                <w:left w:val="none" w:sz="0" w:space="0" w:color="auto"/>
                <w:bottom w:val="none" w:sz="0" w:space="0" w:color="auto"/>
                <w:right w:val="none" w:sz="0" w:space="0" w:color="auto"/>
              </w:divBdr>
              <w:divsChild>
                <w:div w:id="1500926731">
                  <w:marLeft w:val="0"/>
                  <w:marRight w:val="0"/>
                  <w:marTop w:val="0"/>
                  <w:marBottom w:val="0"/>
                  <w:divBdr>
                    <w:top w:val="none" w:sz="0" w:space="0" w:color="auto"/>
                    <w:left w:val="none" w:sz="0" w:space="0" w:color="auto"/>
                    <w:bottom w:val="none" w:sz="0" w:space="0" w:color="auto"/>
                    <w:right w:val="none" w:sz="0" w:space="0" w:color="auto"/>
                  </w:divBdr>
                </w:div>
              </w:divsChild>
            </w:div>
            <w:div w:id="790826413">
              <w:marLeft w:val="0"/>
              <w:marRight w:val="0"/>
              <w:marTop w:val="0"/>
              <w:marBottom w:val="0"/>
              <w:divBdr>
                <w:top w:val="none" w:sz="0" w:space="0" w:color="auto"/>
                <w:left w:val="none" w:sz="0" w:space="0" w:color="auto"/>
                <w:bottom w:val="none" w:sz="0" w:space="0" w:color="auto"/>
                <w:right w:val="none" w:sz="0" w:space="0" w:color="auto"/>
              </w:divBdr>
              <w:divsChild>
                <w:div w:id="1670906985">
                  <w:marLeft w:val="0"/>
                  <w:marRight w:val="0"/>
                  <w:marTop w:val="0"/>
                  <w:marBottom w:val="0"/>
                  <w:divBdr>
                    <w:top w:val="none" w:sz="0" w:space="0" w:color="auto"/>
                    <w:left w:val="none" w:sz="0" w:space="0" w:color="auto"/>
                    <w:bottom w:val="none" w:sz="0" w:space="0" w:color="auto"/>
                    <w:right w:val="none" w:sz="0" w:space="0" w:color="auto"/>
                  </w:divBdr>
                </w:div>
              </w:divsChild>
            </w:div>
            <w:div w:id="1217201952">
              <w:marLeft w:val="0"/>
              <w:marRight w:val="0"/>
              <w:marTop w:val="0"/>
              <w:marBottom w:val="0"/>
              <w:divBdr>
                <w:top w:val="none" w:sz="0" w:space="0" w:color="auto"/>
                <w:left w:val="none" w:sz="0" w:space="0" w:color="auto"/>
                <w:bottom w:val="none" w:sz="0" w:space="0" w:color="auto"/>
                <w:right w:val="none" w:sz="0" w:space="0" w:color="auto"/>
              </w:divBdr>
              <w:divsChild>
                <w:div w:id="1060860995">
                  <w:marLeft w:val="0"/>
                  <w:marRight w:val="0"/>
                  <w:marTop w:val="0"/>
                  <w:marBottom w:val="0"/>
                  <w:divBdr>
                    <w:top w:val="none" w:sz="0" w:space="0" w:color="auto"/>
                    <w:left w:val="none" w:sz="0" w:space="0" w:color="auto"/>
                    <w:bottom w:val="none" w:sz="0" w:space="0" w:color="auto"/>
                    <w:right w:val="none" w:sz="0" w:space="0" w:color="auto"/>
                  </w:divBdr>
                </w:div>
              </w:divsChild>
            </w:div>
            <w:div w:id="1334533635">
              <w:marLeft w:val="0"/>
              <w:marRight w:val="0"/>
              <w:marTop w:val="0"/>
              <w:marBottom w:val="0"/>
              <w:divBdr>
                <w:top w:val="none" w:sz="0" w:space="0" w:color="auto"/>
                <w:left w:val="none" w:sz="0" w:space="0" w:color="auto"/>
                <w:bottom w:val="none" w:sz="0" w:space="0" w:color="auto"/>
                <w:right w:val="none" w:sz="0" w:space="0" w:color="auto"/>
              </w:divBdr>
              <w:divsChild>
                <w:div w:id="1671710897">
                  <w:marLeft w:val="0"/>
                  <w:marRight w:val="0"/>
                  <w:marTop w:val="0"/>
                  <w:marBottom w:val="0"/>
                  <w:divBdr>
                    <w:top w:val="none" w:sz="0" w:space="0" w:color="auto"/>
                    <w:left w:val="none" w:sz="0" w:space="0" w:color="auto"/>
                    <w:bottom w:val="none" w:sz="0" w:space="0" w:color="auto"/>
                    <w:right w:val="none" w:sz="0" w:space="0" w:color="auto"/>
                  </w:divBdr>
                </w:div>
              </w:divsChild>
            </w:div>
            <w:div w:id="588584816">
              <w:marLeft w:val="0"/>
              <w:marRight w:val="0"/>
              <w:marTop w:val="0"/>
              <w:marBottom w:val="0"/>
              <w:divBdr>
                <w:top w:val="none" w:sz="0" w:space="0" w:color="auto"/>
                <w:left w:val="none" w:sz="0" w:space="0" w:color="auto"/>
                <w:bottom w:val="none" w:sz="0" w:space="0" w:color="auto"/>
                <w:right w:val="none" w:sz="0" w:space="0" w:color="auto"/>
              </w:divBdr>
              <w:divsChild>
                <w:div w:id="1267231432">
                  <w:marLeft w:val="0"/>
                  <w:marRight w:val="0"/>
                  <w:marTop w:val="0"/>
                  <w:marBottom w:val="0"/>
                  <w:divBdr>
                    <w:top w:val="none" w:sz="0" w:space="0" w:color="auto"/>
                    <w:left w:val="none" w:sz="0" w:space="0" w:color="auto"/>
                    <w:bottom w:val="none" w:sz="0" w:space="0" w:color="auto"/>
                    <w:right w:val="none" w:sz="0" w:space="0" w:color="auto"/>
                  </w:divBdr>
                </w:div>
              </w:divsChild>
            </w:div>
            <w:div w:id="1389525541">
              <w:marLeft w:val="0"/>
              <w:marRight w:val="0"/>
              <w:marTop w:val="0"/>
              <w:marBottom w:val="0"/>
              <w:divBdr>
                <w:top w:val="none" w:sz="0" w:space="0" w:color="auto"/>
                <w:left w:val="none" w:sz="0" w:space="0" w:color="auto"/>
                <w:bottom w:val="none" w:sz="0" w:space="0" w:color="auto"/>
                <w:right w:val="none" w:sz="0" w:space="0" w:color="auto"/>
              </w:divBdr>
              <w:divsChild>
                <w:div w:id="570654144">
                  <w:marLeft w:val="0"/>
                  <w:marRight w:val="0"/>
                  <w:marTop w:val="0"/>
                  <w:marBottom w:val="0"/>
                  <w:divBdr>
                    <w:top w:val="none" w:sz="0" w:space="0" w:color="auto"/>
                    <w:left w:val="none" w:sz="0" w:space="0" w:color="auto"/>
                    <w:bottom w:val="none" w:sz="0" w:space="0" w:color="auto"/>
                    <w:right w:val="none" w:sz="0" w:space="0" w:color="auto"/>
                  </w:divBdr>
                </w:div>
              </w:divsChild>
            </w:div>
            <w:div w:id="1593777010">
              <w:marLeft w:val="0"/>
              <w:marRight w:val="0"/>
              <w:marTop w:val="0"/>
              <w:marBottom w:val="0"/>
              <w:divBdr>
                <w:top w:val="none" w:sz="0" w:space="0" w:color="auto"/>
                <w:left w:val="none" w:sz="0" w:space="0" w:color="auto"/>
                <w:bottom w:val="none" w:sz="0" w:space="0" w:color="auto"/>
                <w:right w:val="none" w:sz="0" w:space="0" w:color="auto"/>
              </w:divBdr>
              <w:divsChild>
                <w:div w:id="111293893">
                  <w:marLeft w:val="0"/>
                  <w:marRight w:val="0"/>
                  <w:marTop w:val="0"/>
                  <w:marBottom w:val="0"/>
                  <w:divBdr>
                    <w:top w:val="none" w:sz="0" w:space="0" w:color="auto"/>
                    <w:left w:val="none" w:sz="0" w:space="0" w:color="auto"/>
                    <w:bottom w:val="none" w:sz="0" w:space="0" w:color="auto"/>
                    <w:right w:val="none" w:sz="0" w:space="0" w:color="auto"/>
                  </w:divBdr>
                </w:div>
              </w:divsChild>
            </w:div>
            <w:div w:id="1934896442">
              <w:marLeft w:val="0"/>
              <w:marRight w:val="0"/>
              <w:marTop w:val="0"/>
              <w:marBottom w:val="0"/>
              <w:divBdr>
                <w:top w:val="none" w:sz="0" w:space="0" w:color="auto"/>
                <w:left w:val="none" w:sz="0" w:space="0" w:color="auto"/>
                <w:bottom w:val="none" w:sz="0" w:space="0" w:color="auto"/>
                <w:right w:val="none" w:sz="0" w:space="0" w:color="auto"/>
              </w:divBdr>
              <w:divsChild>
                <w:div w:id="1991707575">
                  <w:marLeft w:val="0"/>
                  <w:marRight w:val="0"/>
                  <w:marTop w:val="0"/>
                  <w:marBottom w:val="0"/>
                  <w:divBdr>
                    <w:top w:val="none" w:sz="0" w:space="0" w:color="auto"/>
                    <w:left w:val="none" w:sz="0" w:space="0" w:color="auto"/>
                    <w:bottom w:val="none" w:sz="0" w:space="0" w:color="auto"/>
                    <w:right w:val="none" w:sz="0" w:space="0" w:color="auto"/>
                  </w:divBdr>
                </w:div>
              </w:divsChild>
            </w:div>
            <w:div w:id="2125299032">
              <w:marLeft w:val="0"/>
              <w:marRight w:val="0"/>
              <w:marTop w:val="0"/>
              <w:marBottom w:val="0"/>
              <w:divBdr>
                <w:top w:val="none" w:sz="0" w:space="0" w:color="auto"/>
                <w:left w:val="none" w:sz="0" w:space="0" w:color="auto"/>
                <w:bottom w:val="none" w:sz="0" w:space="0" w:color="auto"/>
                <w:right w:val="none" w:sz="0" w:space="0" w:color="auto"/>
              </w:divBdr>
              <w:divsChild>
                <w:div w:id="775055764">
                  <w:marLeft w:val="0"/>
                  <w:marRight w:val="0"/>
                  <w:marTop w:val="0"/>
                  <w:marBottom w:val="0"/>
                  <w:divBdr>
                    <w:top w:val="none" w:sz="0" w:space="0" w:color="auto"/>
                    <w:left w:val="none" w:sz="0" w:space="0" w:color="auto"/>
                    <w:bottom w:val="none" w:sz="0" w:space="0" w:color="auto"/>
                    <w:right w:val="none" w:sz="0" w:space="0" w:color="auto"/>
                  </w:divBdr>
                </w:div>
              </w:divsChild>
            </w:div>
            <w:div w:id="330060041">
              <w:marLeft w:val="0"/>
              <w:marRight w:val="0"/>
              <w:marTop w:val="0"/>
              <w:marBottom w:val="0"/>
              <w:divBdr>
                <w:top w:val="none" w:sz="0" w:space="0" w:color="auto"/>
                <w:left w:val="none" w:sz="0" w:space="0" w:color="auto"/>
                <w:bottom w:val="none" w:sz="0" w:space="0" w:color="auto"/>
                <w:right w:val="none" w:sz="0" w:space="0" w:color="auto"/>
              </w:divBdr>
              <w:divsChild>
                <w:div w:id="1086653958">
                  <w:marLeft w:val="0"/>
                  <w:marRight w:val="0"/>
                  <w:marTop w:val="0"/>
                  <w:marBottom w:val="0"/>
                  <w:divBdr>
                    <w:top w:val="none" w:sz="0" w:space="0" w:color="auto"/>
                    <w:left w:val="none" w:sz="0" w:space="0" w:color="auto"/>
                    <w:bottom w:val="none" w:sz="0" w:space="0" w:color="auto"/>
                    <w:right w:val="none" w:sz="0" w:space="0" w:color="auto"/>
                  </w:divBdr>
                </w:div>
              </w:divsChild>
            </w:div>
            <w:div w:id="1682733105">
              <w:marLeft w:val="0"/>
              <w:marRight w:val="0"/>
              <w:marTop w:val="0"/>
              <w:marBottom w:val="0"/>
              <w:divBdr>
                <w:top w:val="none" w:sz="0" w:space="0" w:color="auto"/>
                <w:left w:val="none" w:sz="0" w:space="0" w:color="auto"/>
                <w:bottom w:val="none" w:sz="0" w:space="0" w:color="auto"/>
                <w:right w:val="none" w:sz="0" w:space="0" w:color="auto"/>
              </w:divBdr>
              <w:divsChild>
                <w:div w:id="1795101550">
                  <w:marLeft w:val="0"/>
                  <w:marRight w:val="0"/>
                  <w:marTop w:val="0"/>
                  <w:marBottom w:val="0"/>
                  <w:divBdr>
                    <w:top w:val="none" w:sz="0" w:space="0" w:color="auto"/>
                    <w:left w:val="none" w:sz="0" w:space="0" w:color="auto"/>
                    <w:bottom w:val="none" w:sz="0" w:space="0" w:color="auto"/>
                    <w:right w:val="none" w:sz="0" w:space="0" w:color="auto"/>
                  </w:divBdr>
                </w:div>
              </w:divsChild>
            </w:div>
            <w:div w:id="281377594">
              <w:marLeft w:val="0"/>
              <w:marRight w:val="0"/>
              <w:marTop w:val="0"/>
              <w:marBottom w:val="0"/>
              <w:divBdr>
                <w:top w:val="none" w:sz="0" w:space="0" w:color="auto"/>
                <w:left w:val="none" w:sz="0" w:space="0" w:color="auto"/>
                <w:bottom w:val="none" w:sz="0" w:space="0" w:color="auto"/>
                <w:right w:val="none" w:sz="0" w:space="0" w:color="auto"/>
              </w:divBdr>
              <w:divsChild>
                <w:div w:id="601232326">
                  <w:marLeft w:val="0"/>
                  <w:marRight w:val="0"/>
                  <w:marTop w:val="0"/>
                  <w:marBottom w:val="0"/>
                  <w:divBdr>
                    <w:top w:val="none" w:sz="0" w:space="0" w:color="auto"/>
                    <w:left w:val="none" w:sz="0" w:space="0" w:color="auto"/>
                    <w:bottom w:val="none" w:sz="0" w:space="0" w:color="auto"/>
                    <w:right w:val="none" w:sz="0" w:space="0" w:color="auto"/>
                  </w:divBdr>
                </w:div>
              </w:divsChild>
            </w:div>
            <w:div w:id="738987392">
              <w:marLeft w:val="0"/>
              <w:marRight w:val="0"/>
              <w:marTop w:val="0"/>
              <w:marBottom w:val="0"/>
              <w:divBdr>
                <w:top w:val="none" w:sz="0" w:space="0" w:color="auto"/>
                <w:left w:val="none" w:sz="0" w:space="0" w:color="auto"/>
                <w:bottom w:val="none" w:sz="0" w:space="0" w:color="auto"/>
                <w:right w:val="none" w:sz="0" w:space="0" w:color="auto"/>
              </w:divBdr>
              <w:divsChild>
                <w:div w:id="242181191">
                  <w:marLeft w:val="0"/>
                  <w:marRight w:val="0"/>
                  <w:marTop w:val="0"/>
                  <w:marBottom w:val="0"/>
                  <w:divBdr>
                    <w:top w:val="none" w:sz="0" w:space="0" w:color="auto"/>
                    <w:left w:val="none" w:sz="0" w:space="0" w:color="auto"/>
                    <w:bottom w:val="none" w:sz="0" w:space="0" w:color="auto"/>
                    <w:right w:val="none" w:sz="0" w:space="0" w:color="auto"/>
                  </w:divBdr>
                </w:div>
              </w:divsChild>
            </w:div>
            <w:div w:id="162164342">
              <w:marLeft w:val="0"/>
              <w:marRight w:val="0"/>
              <w:marTop w:val="0"/>
              <w:marBottom w:val="0"/>
              <w:divBdr>
                <w:top w:val="none" w:sz="0" w:space="0" w:color="auto"/>
                <w:left w:val="none" w:sz="0" w:space="0" w:color="auto"/>
                <w:bottom w:val="none" w:sz="0" w:space="0" w:color="auto"/>
                <w:right w:val="none" w:sz="0" w:space="0" w:color="auto"/>
              </w:divBdr>
              <w:divsChild>
                <w:div w:id="1689866920">
                  <w:marLeft w:val="0"/>
                  <w:marRight w:val="0"/>
                  <w:marTop w:val="0"/>
                  <w:marBottom w:val="0"/>
                  <w:divBdr>
                    <w:top w:val="none" w:sz="0" w:space="0" w:color="auto"/>
                    <w:left w:val="none" w:sz="0" w:space="0" w:color="auto"/>
                    <w:bottom w:val="none" w:sz="0" w:space="0" w:color="auto"/>
                    <w:right w:val="none" w:sz="0" w:space="0" w:color="auto"/>
                  </w:divBdr>
                </w:div>
              </w:divsChild>
            </w:div>
            <w:div w:id="1499886104">
              <w:marLeft w:val="0"/>
              <w:marRight w:val="0"/>
              <w:marTop w:val="0"/>
              <w:marBottom w:val="0"/>
              <w:divBdr>
                <w:top w:val="none" w:sz="0" w:space="0" w:color="auto"/>
                <w:left w:val="none" w:sz="0" w:space="0" w:color="auto"/>
                <w:bottom w:val="none" w:sz="0" w:space="0" w:color="auto"/>
                <w:right w:val="none" w:sz="0" w:space="0" w:color="auto"/>
              </w:divBdr>
              <w:divsChild>
                <w:div w:id="1283803684">
                  <w:marLeft w:val="0"/>
                  <w:marRight w:val="0"/>
                  <w:marTop w:val="0"/>
                  <w:marBottom w:val="0"/>
                  <w:divBdr>
                    <w:top w:val="none" w:sz="0" w:space="0" w:color="auto"/>
                    <w:left w:val="none" w:sz="0" w:space="0" w:color="auto"/>
                    <w:bottom w:val="none" w:sz="0" w:space="0" w:color="auto"/>
                    <w:right w:val="none" w:sz="0" w:space="0" w:color="auto"/>
                  </w:divBdr>
                </w:div>
              </w:divsChild>
            </w:div>
            <w:div w:id="1612319407">
              <w:marLeft w:val="0"/>
              <w:marRight w:val="0"/>
              <w:marTop w:val="0"/>
              <w:marBottom w:val="0"/>
              <w:divBdr>
                <w:top w:val="none" w:sz="0" w:space="0" w:color="auto"/>
                <w:left w:val="none" w:sz="0" w:space="0" w:color="auto"/>
                <w:bottom w:val="none" w:sz="0" w:space="0" w:color="auto"/>
                <w:right w:val="none" w:sz="0" w:space="0" w:color="auto"/>
              </w:divBdr>
              <w:divsChild>
                <w:div w:id="675419206">
                  <w:marLeft w:val="0"/>
                  <w:marRight w:val="0"/>
                  <w:marTop w:val="0"/>
                  <w:marBottom w:val="0"/>
                  <w:divBdr>
                    <w:top w:val="none" w:sz="0" w:space="0" w:color="auto"/>
                    <w:left w:val="none" w:sz="0" w:space="0" w:color="auto"/>
                    <w:bottom w:val="none" w:sz="0" w:space="0" w:color="auto"/>
                    <w:right w:val="none" w:sz="0" w:space="0" w:color="auto"/>
                  </w:divBdr>
                </w:div>
              </w:divsChild>
            </w:div>
            <w:div w:id="1548108439">
              <w:marLeft w:val="0"/>
              <w:marRight w:val="0"/>
              <w:marTop w:val="0"/>
              <w:marBottom w:val="0"/>
              <w:divBdr>
                <w:top w:val="none" w:sz="0" w:space="0" w:color="auto"/>
                <w:left w:val="none" w:sz="0" w:space="0" w:color="auto"/>
                <w:bottom w:val="none" w:sz="0" w:space="0" w:color="auto"/>
                <w:right w:val="none" w:sz="0" w:space="0" w:color="auto"/>
              </w:divBdr>
              <w:divsChild>
                <w:div w:id="1888565988">
                  <w:marLeft w:val="0"/>
                  <w:marRight w:val="0"/>
                  <w:marTop w:val="0"/>
                  <w:marBottom w:val="0"/>
                  <w:divBdr>
                    <w:top w:val="none" w:sz="0" w:space="0" w:color="auto"/>
                    <w:left w:val="none" w:sz="0" w:space="0" w:color="auto"/>
                    <w:bottom w:val="none" w:sz="0" w:space="0" w:color="auto"/>
                    <w:right w:val="none" w:sz="0" w:space="0" w:color="auto"/>
                  </w:divBdr>
                </w:div>
              </w:divsChild>
            </w:div>
            <w:div w:id="10496274">
              <w:marLeft w:val="0"/>
              <w:marRight w:val="0"/>
              <w:marTop w:val="0"/>
              <w:marBottom w:val="0"/>
              <w:divBdr>
                <w:top w:val="none" w:sz="0" w:space="0" w:color="auto"/>
                <w:left w:val="none" w:sz="0" w:space="0" w:color="auto"/>
                <w:bottom w:val="none" w:sz="0" w:space="0" w:color="auto"/>
                <w:right w:val="none" w:sz="0" w:space="0" w:color="auto"/>
              </w:divBdr>
              <w:divsChild>
                <w:div w:id="630095787">
                  <w:marLeft w:val="0"/>
                  <w:marRight w:val="0"/>
                  <w:marTop w:val="0"/>
                  <w:marBottom w:val="0"/>
                  <w:divBdr>
                    <w:top w:val="none" w:sz="0" w:space="0" w:color="auto"/>
                    <w:left w:val="none" w:sz="0" w:space="0" w:color="auto"/>
                    <w:bottom w:val="none" w:sz="0" w:space="0" w:color="auto"/>
                    <w:right w:val="none" w:sz="0" w:space="0" w:color="auto"/>
                  </w:divBdr>
                </w:div>
              </w:divsChild>
            </w:div>
            <w:div w:id="310256031">
              <w:marLeft w:val="0"/>
              <w:marRight w:val="0"/>
              <w:marTop w:val="0"/>
              <w:marBottom w:val="0"/>
              <w:divBdr>
                <w:top w:val="none" w:sz="0" w:space="0" w:color="auto"/>
                <w:left w:val="none" w:sz="0" w:space="0" w:color="auto"/>
                <w:bottom w:val="none" w:sz="0" w:space="0" w:color="auto"/>
                <w:right w:val="none" w:sz="0" w:space="0" w:color="auto"/>
              </w:divBdr>
              <w:divsChild>
                <w:div w:id="487982728">
                  <w:marLeft w:val="0"/>
                  <w:marRight w:val="0"/>
                  <w:marTop w:val="0"/>
                  <w:marBottom w:val="0"/>
                  <w:divBdr>
                    <w:top w:val="none" w:sz="0" w:space="0" w:color="auto"/>
                    <w:left w:val="none" w:sz="0" w:space="0" w:color="auto"/>
                    <w:bottom w:val="none" w:sz="0" w:space="0" w:color="auto"/>
                    <w:right w:val="none" w:sz="0" w:space="0" w:color="auto"/>
                  </w:divBdr>
                </w:div>
              </w:divsChild>
            </w:div>
            <w:div w:id="1343582781">
              <w:marLeft w:val="0"/>
              <w:marRight w:val="0"/>
              <w:marTop w:val="0"/>
              <w:marBottom w:val="0"/>
              <w:divBdr>
                <w:top w:val="none" w:sz="0" w:space="0" w:color="auto"/>
                <w:left w:val="none" w:sz="0" w:space="0" w:color="auto"/>
                <w:bottom w:val="none" w:sz="0" w:space="0" w:color="auto"/>
                <w:right w:val="none" w:sz="0" w:space="0" w:color="auto"/>
              </w:divBdr>
              <w:divsChild>
                <w:div w:id="1375039338">
                  <w:marLeft w:val="0"/>
                  <w:marRight w:val="0"/>
                  <w:marTop w:val="0"/>
                  <w:marBottom w:val="0"/>
                  <w:divBdr>
                    <w:top w:val="none" w:sz="0" w:space="0" w:color="auto"/>
                    <w:left w:val="none" w:sz="0" w:space="0" w:color="auto"/>
                    <w:bottom w:val="none" w:sz="0" w:space="0" w:color="auto"/>
                    <w:right w:val="none" w:sz="0" w:space="0" w:color="auto"/>
                  </w:divBdr>
                </w:div>
              </w:divsChild>
            </w:div>
            <w:div w:id="1800417874">
              <w:marLeft w:val="0"/>
              <w:marRight w:val="0"/>
              <w:marTop w:val="0"/>
              <w:marBottom w:val="0"/>
              <w:divBdr>
                <w:top w:val="none" w:sz="0" w:space="0" w:color="auto"/>
                <w:left w:val="none" w:sz="0" w:space="0" w:color="auto"/>
                <w:bottom w:val="none" w:sz="0" w:space="0" w:color="auto"/>
                <w:right w:val="none" w:sz="0" w:space="0" w:color="auto"/>
              </w:divBdr>
              <w:divsChild>
                <w:div w:id="1044982293">
                  <w:marLeft w:val="0"/>
                  <w:marRight w:val="0"/>
                  <w:marTop w:val="0"/>
                  <w:marBottom w:val="0"/>
                  <w:divBdr>
                    <w:top w:val="none" w:sz="0" w:space="0" w:color="auto"/>
                    <w:left w:val="none" w:sz="0" w:space="0" w:color="auto"/>
                    <w:bottom w:val="none" w:sz="0" w:space="0" w:color="auto"/>
                    <w:right w:val="none" w:sz="0" w:space="0" w:color="auto"/>
                  </w:divBdr>
                </w:div>
              </w:divsChild>
            </w:div>
            <w:div w:id="382607419">
              <w:marLeft w:val="0"/>
              <w:marRight w:val="0"/>
              <w:marTop w:val="0"/>
              <w:marBottom w:val="0"/>
              <w:divBdr>
                <w:top w:val="none" w:sz="0" w:space="0" w:color="auto"/>
                <w:left w:val="none" w:sz="0" w:space="0" w:color="auto"/>
                <w:bottom w:val="none" w:sz="0" w:space="0" w:color="auto"/>
                <w:right w:val="none" w:sz="0" w:space="0" w:color="auto"/>
              </w:divBdr>
              <w:divsChild>
                <w:div w:id="234827947">
                  <w:marLeft w:val="0"/>
                  <w:marRight w:val="0"/>
                  <w:marTop w:val="0"/>
                  <w:marBottom w:val="0"/>
                  <w:divBdr>
                    <w:top w:val="none" w:sz="0" w:space="0" w:color="auto"/>
                    <w:left w:val="none" w:sz="0" w:space="0" w:color="auto"/>
                    <w:bottom w:val="none" w:sz="0" w:space="0" w:color="auto"/>
                    <w:right w:val="none" w:sz="0" w:space="0" w:color="auto"/>
                  </w:divBdr>
                </w:div>
              </w:divsChild>
            </w:div>
            <w:div w:id="117573885">
              <w:marLeft w:val="0"/>
              <w:marRight w:val="0"/>
              <w:marTop w:val="0"/>
              <w:marBottom w:val="0"/>
              <w:divBdr>
                <w:top w:val="none" w:sz="0" w:space="0" w:color="auto"/>
                <w:left w:val="none" w:sz="0" w:space="0" w:color="auto"/>
                <w:bottom w:val="none" w:sz="0" w:space="0" w:color="auto"/>
                <w:right w:val="none" w:sz="0" w:space="0" w:color="auto"/>
              </w:divBdr>
              <w:divsChild>
                <w:div w:id="7675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927736">
      <w:bodyDiv w:val="1"/>
      <w:marLeft w:val="0"/>
      <w:marRight w:val="0"/>
      <w:marTop w:val="0"/>
      <w:marBottom w:val="0"/>
      <w:divBdr>
        <w:top w:val="none" w:sz="0" w:space="0" w:color="auto"/>
        <w:left w:val="none" w:sz="0" w:space="0" w:color="auto"/>
        <w:bottom w:val="none" w:sz="0" w:space="0" w:color="auto"/>
        <w:right w:val="none" w:sz="0" w:space="0" w:color="auto"/>
      </w:divBdr>
      <w:divsChild>
        <w:div w:id="1918510171">
          <w:marLeft w:val="0"/>
          <w:marRight w:val="0"/>
          <w:marTop w:val="0"/>
          <w:marBottom w:val="0"/>
          <w:divBdr>
            <w:top w:val="none" w:sz="0" w:space="0" w:color="auto"/>
            <w:left w:val="none" w:sz="0" w:space="0" w:color="auto"/>
            <w:bottom w:val="none" w:sz="0" w:space="0" w:color="auto"/>
            <w:right w:val="none" w:sz="0" w:space="0" w:color="auto"/>
          </w:divBdr>
          <w:divsChild>
            <w:div w:id="1038168186">
              <w:marLeft w:val="0"/>
              <w:marRight w:val="0"/>
              <w:marTop w:val="0"/>
              <w:marBottom w:val="0"/>
              <w:divBdr>
                <w:top w:val="none" w:sz="0" w:space="0" w:color="auto"/>
                <w:left w:val="none" w:sz="0" w:space="0" w:color="auto"/>
                <w:bottom w:val="none" w:sz="0" w:space="0" w:color="auto"/>
                <w:right w:val="none" w:sz="0" w:space="0" w:color="auto"/>
              </w:divBdr>
              <w:divsChild>
                <w:div w:id="1330405945">
                  <w:marLeft w:val="0"/>
                  <w:marRight w:val="0"/>
                  <w:marTop w:val="0"/>
                  <w:marBottom w:val="0"/>
                  <w:divBdr>
                    <w:top w:val="none" w:sz="0" w:space="0" w:color="auto"/>
                    <w:left w:val="none" w:sz="0" w:space="0" w:color="auto"/>
                    <w:bottom w:val="none" w:sz="0" w:space="0" w:color="auto"/>
                    <w:right w:val="none" w:sz="0" w:space="0" w:color="auto"/>
                  </w:divBdr>
                </w:div>
              </w:divsChild>
            </w:div>
            <w:div w:id="280575220">
              <w:marLeft w:val="0"/>
              <w:marRight w:val="0"/>
              <w:marTop w:val="0"/>
              <w:marBottom w:val="0"/>
              <w:divBdr>
                <w:top w:val="none" w:sz="0" w:space="0" w:color="auto"/>
                <w:left w:val="none" w:sz="0" w:space="0" w:color="auto"/>
                <w:bottom w:val="none" w:sz="0" w:space="0" w:color="auto"/>
                <w:right w:val="none" w:sz="0" w:space="0" w:color="auto"/>
              </w:divBdr>
              <w:divsChild>
                <w:div w:id="1605377530">
                  <w:marLeft w:val="0"/>
                  <w:marRight w:val="0"/>
                  <w:marTop w:val="0"/>
                  <w:marBottom w:val="0"/>
                  <w:divBdr>
                    <w:top w:val="none" w:sz="0" w:space="0" w:color="auto"/>
                    <w:left w:val="none" w:sz="0" w:space="0" w:color="auto"/>
                    <w:bottom w:val="none" w:sz="0" w:space="0" w:color="auto"/>
                    <w:right w:val="none" w:sz="0" w:space="0" w:color="auto"/>
                  </w:divBdr>
                </w:div>
              </w:divsChild>
            </w:div>
            <w:div w:id="290288395">
              <w:marLeft w:val="0"/>
              <w:marRight w:val="0"/>
              <w:marTop w:val="0"/>
              <w:marBottom w:val="0"/>
              <w:divBdr>
                <w:top w:val="none" w:sz="0" w:space="0" w:color="auto"/>
                <w:left w:val="none" w:sz="0" w:space="0" w:color="auto"/>
                <w:bottom w:val="none" w:sz="0" w:space="0" w:color="auto"/>
                <w:right w:val="none" w:sz="0" w:space="0" w:color="auto"/>
              </w:divBdr>
              <w:divsChild>
                <w:div w:id="2016181958">
                  <w:marLeft w:val="0"/>
                  <w:marRight w:val="0"/>
                  <w:marTop w:val="0"/>
                  <w:marBottom w:val="0"/>
                  <w:divBdr>
                    <w:top w:val="none" w:sz="0" w:space="0" w:color="auto"/>
                    <w:left w:val="none" w:sz="0" w:space="0" w:color="auto"/>
                    <w:bottom w:val="none" w:sz="0" w:space="0" w:color="auto"/>
                    <w:right w:val="none" w:sz="0" w:space="0" w:color="auto"/>
                  </w:divBdr>
                </w:div>
              </w:divsChild>
            </w:div>
            <w:div w:id="2064517870">
              <w:marLeft w:val="0"/>
              <w:marRight w:val="0"/>
              <w:marTop w:val="0"/>
              <w:marBottom w:val="0"/>
              <w:divBdr>
                <w:top w:val="none" w:sz="0" w:space="0" w:color="auto"/>
                <w:left w:val="none" w:sz="0" w:space="0" w:color="auto"/>
                <w:bottom w:val="none" w:sz="0" w:space="0" w:color="auto"/>
                <w:right w:val="none" w:sz="0" w:space="0" w:color="auto"/>
              </w:divBdr>
              <w:divsChild>
                <w:div w:id="87889408">
                  <w:marLeft w:val="0"/>
                  <w:marRight w:val="0"/>
                  <w:marTop w:val="0"/>
                  <w:marBottom w:val="0"/>
                  <w:divBdr>
                    <w:top w:val="none" w:sz="0" w:space="0" w:color="auto"/>
                    <w:left w:val="none" w:sz="0" w:space="0" w:color="auto"/>
                    <w:bottom w:val="none" w:sz="0" w:space="0" w:color="auto"/>
                    <w:right w:val="none" w:sz="0" w:space="0" w:color="auto"/>
                  </w:divBdr>
                </w:div>
              </w:divsChild>
            </w:div>
            <w:div w:id="997996347">
              <w:marLeft w:val="0"/>
              <w:marRight w:val="0"/>
              <w:marTop w:val="0"/>
              <w:marBottom w:val="0"/>
              <w:divBdr>
                <w:top w:val="none" w:sz="0" w:space="0" w:color="auto"/>
                <w:left w:val="none" w:sz="0" w:space="0" w:color="auto"/>
                <w:bottom w:val="none" w:sz="0" w:space="0" w:color="auto"/>
                <w:right w:val="none" w:sz="0" w:space="0" w:color="auto"/>
              </w:divBdr>
              <w:divsChild>
                <w:div w:id="1328359662">
                  <w:marLeft w:val="0"/>
                  <w:marRight w:val="0"/>
                  <w:marTop w:val="0"/>
                  <w:marBottom w:val="0"/>
                  <w:divBdr>
                    <w:top w:val="none" w:sz="0" w:space="0" w:color="auto"/>
                    <w:left w:val="none" w:sz="0" w:space="0" w:color="auto"/>
                    <w:bottom w:val="none" w:sz="0" w:space="0" w:color="auto"/>
                    <w:right w:val="none" w:sz="0" w:space="0" w:color="auto"/>
                  </w:divBdr>
                </w:div>
              </w:divsChild>
            </w:div>
            <w:div w:id="1162427374">
              <w:marLeft w:val="0"/>
              <w:marRight w:val="0"/>
              <w:marTop w:val="0"/>
              <w:marBottom w:val="0"/>
              <w:divBdr>
                <w:top w:val="none" w:sz="0" w:space="0" w:color="auto"/>
                <w:left w:val="none" w:sz="0" w:space="0" w:color="auto"/>
                <w:bottom w:val="none" w:sz="0" w:space="0" w:color="auto"/>
                <w:right w:val="none" w:sz="0" w:space="0" w:color="auto"/>
              </w:divBdr>
              <w:divsChild>
                <w:div w:id="1833906918">
                  <w:marLeft w:val="0"/>
                  <w:marRight w:val="0"/>
                  <w:marTop w:val="0"/>
                  <w:marBottom w:val="0"/>
                  <w:divBdr>
                    <w:top w:val="none" w:sz="0" w:space="0" w:color="auto"/>
                    <w:left w:val="none" w:sz="0" w:space="0" w:color="auto"/>
                    <w:bottom w:val="none" w:sz="0" w:space="0" w:color="auto"/>
                    <w:right w:val="none" w:sz="0" w:space="0" w:color="auto"/>
                  </w:divBdr>
                </w:div>
              </w:divsChild>
            </w:div>
            <w:div w:id="829641130">
              <w:marLeft w:val="0"/>
              <w:marRight w:val="0"/>
              <w:marTop w:val="0"/>
              <w:marBottom w:val="0"/>
              <w:divBdr>
                <w:top w:val="none" w:sz="0" w:space="0" w:color="auto"/>
                <w:left w:val="none" w:sz="0" w:space="0" w:color="auto"/>
                <w:bottom w:val="none" w:sz="0" w:space="0" w:color="auto"/>
                <w:right w:val="none" w:sz="0" w:space="0" w:color="auto"/>
              </w:divBdr>
              <w:divsChild>
                <w:div w:id="585194594">
                  <w:marLeft w:val="0"/>
                  <w:marRight w:val="0"/>
                  <w:marTop w:val="0"/>
                  <w:marBottom w:val="0"/>
                  <w:divBdr>
                    <w:top w:val="none" w:sz="0" w:space="0" w:color="auto"/>
                    <w:left w:val="none" w:sz="0" w:space="0" w:color="auto"/>
                    <w:bottom w:val="none" w:sz="0" w:space="0" w:color="auto"/>
                    <w:right w:val="none" w:sz="0" w:space="0" w:color="auto"/>
                  </w:divBdr>
                </w:div>
              </w:divsChild>
            </w:div>
            <w:div w:id="136454956">
              <w:marLeft w:val="0"/>
              <w:marRight w:val="0"/>
              <w:marTop w:val="0"/>
              <w:marBottom w:val="0"/>
              <w:divBdr>
                <w:top w:val="none" w:sz="0" w:space="0" w:color="auto"/>
                <w:left w:val="none" w:sz="0" w:space="0" w:color="auto"/>
                <w:bottom w:val="none" w:sz="0" w:space="0" w:color="auto"/>
                <w:right w:val="none" w:sz="0" w:space="0" w:color="auto"/>
              </w:divBdr>
              <w:divsChild>
                <w:div w:id="401292623">
                  <w:marLeft w:val="0"/>
                  <w:marRight w:val="0"/>
                  <w:marTop w:val="0"/>
                  <w:marBottom w:val="0"/>
                  <w:divBdr>
                    <w:top w:val="none" w:sz="0" w:space="0" w:color="auto"/>
                    <w:left w:val="none" w:sz="0" w:space="0" w:color="auto"/>
                    <w:bottom w:val="none" w:sz="0" w:space="0" w:color="auto"/>
                    <w:right w:val="none" w:sz="0" w:space="0" w:color="auto"/>
                  </w:divBdr>
                </w:div>
              </w:divsChild>
            </w:div>
            <w:div w:id="1784881152">
              <w:marLeft w:val="0"/>
              <w:marRight w:val="0"/>
              <w:marTop w:val="0"/>
              <w:marBottom w:val="0"/>
              <w:divBdr>
                <w:top w:val="none" w:sz="0" w:space="0" w:color="auto"/>
                <w:left w:val="none" w:sz="0" w:space="0" w:color="auto"/>
                <w:bottom w:val="none" w:sz="0" w:space="0" w:color="auto"/>
                <w:right w:val="none" w:sz="0" w:space="0" w:color="auto"/>
              </w:divBdr>
              <w:divsChild>
                <w:div w:id="1686900610">
                  <w:marLeft w:val="0"/>
                  <w:marRight w:val="0"/>
                  <w:marTop w:val="0"/>
                  <w:marBottom w:val="0"/>
                  <w:divBdr>
                    <w:top w:val="none" w:sz="0" w:space="0" w:color="auto"/>
                    <w:left w:val="none" w:sz="0" w:space="0" w:color="auto"/>
                    <w:bottom w:val="none" w:sz="0" w:space="0" w:color="auto"/>
                    <w:right w:val="none" w:sz="0" w:space="0" w:color="auto"/>
                  </w:divBdr>
                </w:div>
              </w:divsChild>
            </w:div>
            <w:div w:id="2131048836">
              <w:marLeft w:val="0"/>
              <w:marRight w:val="0"/>
              <w:marTop w:val="0"/>
              <w:marBottom w:val="0"/>
              <w:divBdr>
                <w:top w:val="none" w:sz="0" w:space="0" w:color="auto"/>
                <w:left w:val="none" w:sz="0" w:space="0" w:color="auto"/>
                <w:bottom w:val="none" w:sz="0" w:space="0" w:color="auto"/>
                <w:right w:val="none" w:sz="0" w:space="0" w:color="auto"/>
              </w:divBdr>
              <w:divsChild>
                <w:div w:id="836192761">
                  <w:marLeft w:val="0"/>
                  <w:marRight w:val="0"/>
                  <w:marTop w:val="0"/>
                  <w:marBottom w:val="0"/>
                  <w:divBdr>
                    <w:top w:val="none" w:sz="0" w:space="0" w:color="auto"/>
                    <w:left w:val="none" w:sz="0" w:space="0" w:color="auto"/>
                    <w:bottom w:val="none" w:sz="0" w:space="0" w:color="auto"/>
                    <w:right w:val="none" w:sz="0" w:space="0" w:color="auto"/>
                  </w:divBdr>
                </w:div>
              </w:divsChild>
            </w:div>
            <w:div w:id="2081781431">
              <w:marLeft w:val="0"/>
              <w:marRight w:val="0"/>
              <w:marTop w:val="0"/>
              <w:marBottom w:val="0"/>
              <w:divBdr>
                <w:top w:val="none" w:sz="0" w:space="0" w:color="auto"/>
                <w:left w:val="none" w:sz="0" w:space="0" w:color="auto"/>
                <w:bottom w:val="none" w:sz="0" w:space="0" w:color="auto"/>
                <w:right w:val="none" w:sz="0" w:space="0" w:color="auto"/>
              </w:divBdr>
              <w:divsChild>
                <w:div w:id="632179794">
                  <w:marLeft w:val="0"/>
                  <w:marRight w:val="0"/>
                  <w:marTop w:val="0"/>
                  <w:marBottom w:val="0"/>
                  <w:divBdr>
                    <w:top w:val="none" w:sz="0" w:space="0" w:color="auto"/>
                    <w:left w:val="none" w:sz="0" w:space="0" w:color="auto"/>
                    <w:bottom w:val="none" w:sz="0" w:space="0" w:color="auto"/>
                    <w:right w:val="none" w:sz="0" w:space="0" w:color="auto"/>
                  </w:divBdr>
                </w:div>
              </w:divsChild>
            </w:div>
            <w:div w:id="1232161465">
              <w:marLeft w:val="0"/>
              <w:marRight w:val="0"/>
              <w:marTop w:val="0"/>
              <w:marBottom w:val="0"/>
              <w:divBdr>
                <w:top w:val="none" w:sz="0" w:space="0" w:color="auto"/>
                <w:left w:val="none" w:sz="0" w:space="0" w:color="auto"/>
                <w:bottom w:val="none" w:sz="0" w:space="0" w:color="auto"/>
                <w:right w:val="none" w:sz="0" w:space="0" w:color="auto"/>
              </w:divBdr>
              <w:divsChild>
                <w:div w:id="28261525">
                  <w:marLeft w:val="0"/>
                  <w:marRight w:val="0"/>
                  <w:marTop w:val="0"/>
                  <w:marBottom w:val="0"/>
                  <w:divBdr>
                    <w:top w:val="none" w:sz="0" w:space="0" w:color="auto"/>
                    <w:left w:val="none" w:sz="0" w:space="0" w:color="auto"/>
                    <w:bottom w:val="none" w:sz="0" w:space="0" w:color="auto"/>
                    <w:right w:val="none" w:sz="0" w:space="0" w:color="auto"/>
                  </w:divBdr>
                </w:div>
              </w:divsChild>
            </w:div>
            <w:div w:id="541137067">
              <w:marLeft w:val="0"/>
              <w:marRight w:val="0"/>
              <w:marTop w:val="0"/>
              <w:marBottom w:val="0"/>
              <w:divBdr>
                <w:top w:val="none" w:sz="0" w:space="0" w:color="auto"/>
                <w:left w:val="none" w:sz="0" w:space="0" w:color="auto"/>
                <w:bottom w:val="none" w:sz="0" w:space="0" w:color="auto"/>
                <w:right w:val="none" w:sz="0" w:space="0" w:color="auto"/>
              </w:divBdr>
              <w:divsChild>
                <w:div w:id="933709139">
                  <w:marLeft w:val="0"/>
                  <w:marRight w:val="0"/>
                  <w:marTop w:val="0"/>
                  <w:marBottom w:val="0"/>
                  <w:divBdr>
                    <w:top w:val="none" w:sz="0" w:space="0" w:color="auto"/>
                    <w:left w:val="none" w:sz="0" w:space="0" w:color="auto"/>
                    <w:bottom w:val="none" w:sz="0" w:space="0" w:color="auto"/>
                    <w:right w:val="none" w:sz="0" w:space="0" w:color="auto"/>
                  </w:divBdr>
                </w:div>
              </w:divsChild>
            </w:div>
            <w:div w:id="533076325">
              <w:marLeft w:val="0"/>
              <w:marRight w:val="0"/>
              <w:marTop w:val="0"/>
              <w:marBottom w:val="0"/>
              <w:divBdr>
                <w:top w:val="none" w:sz="0" w:space="0" w:color="auto"/>
                <w:left w:val="none" w:sz="0" w:space="0" w:color="auto"/>
                <w:bottom w:val="none" w:sz="0" w:space="0" w:color="auto"/>
                <w:right w:val="none" w:sz="0" w:space="0" w:color="auto"/>
              </w:divBdr>
              <w:divsChild>
                <w:div w:id="1652828520">
                  <w:marLeft w:val="0"/>
                  <w:marRight w:val="0"/>
                  <w:marTop w:val="0"/>
                  <w:marBottom w:val="0"/>
                  <w:divBdr>
                    <w:top w:val="none" w:sz="0" w:space="0" w:color="auto"/>
                    <w:left w:val="none" w:sz="0" w:space="0" w:color="auto"/>
                    <w:bottom w:val="none" w:sz="0" w:space="0" w:color="auto"/>
                    <w:right w:val="none" w:sz="0" w:space="0" w:color="auto"/>
                  </w:divBdr>
                </w:div>
              </w:divsChild>
            </w:div>
            <w:div w:id="1081948225">
              <w:marLeft w:val="0"/>
              <w:marRight w:val="0"/>
              <w:marTop w:val="0"/>
              <w:marBottom w:val="0"/>
              <w:divBdr>
                <w:top w:val="none" w:sz="0" w:space="0" w:color="auto"/>
                <w:left w:val="none" w:sz="0" w:space="0" w:color="auto"/>
                <w:bottom w:val="none" w:sz="0" w:space="0" w:color="auto"/>
                <w:right w:val="none" w:sz="0" w:space="0" w:color="auto"/>
              </w:divBdr>
              <w:divsChild>
                <w:div w:id="1395394489">
                  <w:marLeft w:val="0"/>
                  <w:marRight w:val="0"/>
                  <w:marTop w:val="0"/>
                  <w:marBottom w:val="0"/>
                  <w:divBdr>
                    <w:top w:val="none" w:sz="0" w:space="0" w:color="auto"/>
                    <w:left w:val="none" w:sz="0" w:space="0" w:color="auto"/>
                    <w:bottom w:val="none" w:sz="0" w:space="0" w:color="auto"/>
                    <w:right w:val="none" w:sz="0" w:space="0" w:color="auto"/>
                  </w:divBdr>
                </w:div>
              </w:divsChild>
            </w:div>
            <w:div w:id="813370692">
              <w:marLeft w:val="0"/>
              <w:marRight w:val="0"/>
              <w:marTop w:val="0"/>
              <w:marBottom w:val="0"/>
              <w:divBdr>
                <w:top w:val="none" w:sz="0" w:space="0" w:color="auto"/>
                <w:left w:val="none" w:sz="0" w:space="0" w:color="auto"/>
                <w:bottom w:val="none" w:sz="0" w:space="0" w:color="auto"/>
                <w:right w:val="none" w:sz="0" w:space="0" w:color="auto"/>
              </w:divBdr>
              <w:divsChild>
                <w:div w:id="821312974">
                  <w:marLeft w:val="0"/>
                  <w:marRight w:val="0"/>
                  <w:marTop w:val="0"/>
                  <w:marBottom w:val="0"/>
                  <w:divBdr>
                    <w:top w:val="none" w:sz="0" w:space="0" w:color="auto"/>
                    <w:left w:val="none" w:sz="0" w:space="0" w:color="auto"/>
                    <w:bottom w:val="none" w:sz="0" w:space="0" w:color="auto"/>
                    <w:right w:val="none" w:sz="0" w:space="0" w:color="auto"/>
                  </w:divBdr>
                </w:div>
              </w:divsChild>
            </w:div>
            <w:div w:id="1127159578">
              <w:marLeft w:val="0"/>
              <w:marRight w:val="0"/>
              <w:marTop w:val="0"/>
              <w:marBottom w:val="0"/>
              <w:divBdr>
                <w:top w:val="none" w:sz="0" w:space="0" w:color="auto"/>
                <w:left w:val="none" w:sz="0" w:space="0" w:color="auto"/>
                <w:bottom w:val="none" w:sz="0" w:space="0" w:color="auto"/>
                <w:right w:val="none" w:sz="0" w:space="0" w:color="auto"/>
              </w:divBdr>
              <w:divsChild>
                <w:div w:id="92870980">
                  <w:marLeft w:val="0"/>
                  <w:marRight w:val="0"/>
                  <w:marTop w:val="0"/>
                  <w:marBottom w:val="0"/>
                  <w:divBdr>
                    <w:top w:val="none" w:sz="0" w:space="0" w:color="auto"/>
                    <w:left w:val="none" w:sz="0" w:space="0" w:color="auto"/>
                    <w:bottom w:val="none" w:sz="0" w:space="0" w:color="auto"/>
                    <w:right w:val="none" w:sz="0" w:space="0" w:color="auto"/>
                  </w:divBdr>
                </w:div>
              </w:divsChild>
            </w:div>
            <w:div w:id="1003818022">
              <w:marLeft w:val="0"/>
              <w:marRight w:val="0"/>
              <w:marTop w:val="0"/>
              <w:marBottom w:val="0"/>
              <w:divBdr>
                <w:top w:val="none" w:sz="0" w:space="0" w:color="auto"/>
                <w:left w:val="none" w:sz="0" w:space="0" w:color="auto"/>
                <w:bottom w:val="none" w:sz="0" w:space="0" w:color="auto"/>
                <w:right w:val="none" w:sz="0" w:space="0" w:color="auto"/>
              </w:divBdr>
              <w:divsChild>
                <w:div w:id="1199515762">
                  <w:marLeft w:val="0"/>
                  <w:marRight w:val="0"/>
                  <w:marTop w:val="0"/>
                  <w:marBottom w:val="0"/>
                  <w:divBdr>
                    <w:top w:val="none" w:sz="0" w:space="0" w:color="auto"/>
                    <w:left w:val="none" w:sz="0" w:space="0" w:color="auto"/>
                    <w:bottom w:val="none" w:sz="0" w:space="0" w:color="auto"/>
                    <w:right w:val="none" w:sz="0" w:space="0" w:color="auto"/>
                  </w:divBdr>
                </w:div>
              </w:divsChild>
            </w:div>
            <w:div w:id="1885361891">
              <w:marLeft w:val="0"/>
              <w:marRight w:val="0"/>
              <w:marTop w:val="0"/>
              <w:marBottom w:val="0"/>
              <w:divBdr>
                <w:top w:val="none" w:sz="0" w:space="0" w:color="auto"/>
                <w:left w:val="none" w:sz="0" w:space="0" w:color="auto"/>
                <w:bottom w:val="none" w:sz="0" w:space="0" w:color="auto"/>
                <w:right w:val="none" w:sz="0" w:space="0" w:color="auto"/>
              </w:divBdr>
              <w:divsChild>
                <w:div w:id="384792941">
                  <w:marLeft w:val="0"/>
                  <w:marRight w:val="0"/>
                  <w:marTop w:val="0"/>
                  <w:marBottom w:val="0"/>
                  <w:divBdr>
                    <w:top w:val="none" w:sz="0" w:space="0" w:color="auto"/>
                    <w:left w:val="none" w:sz="0" w:space="0" w:color="auto"/>
                    <w:bottom w:val="none" w:sz="0" w:space="0" w:color="auto"/>
                    <w:right w:val="none" w:sz="0" w:space="0" w:color="auto"/>
                  </w:divBdr>
                </w:div>
              </w:divsChild>
            </w:div>
            <w:div w:id="729309774">
              <w:marLeft w:val="0"/>
              <w:marRight w:val="0"/>
              <w:marTop w:val="0"/>
              <w:marBottom w:val="0"/>
              <w:divBdr>
                <w:top w:val="none" w:sz="0" w:space="0" w:color="auto"/>
                <w:left w:val="none" w:sz="0" w:space="0" w:color="auto"/>
                <w:bottom w:val="none" w:sz="0" w:space="0" w:color="auto"/>
                <w:right w:val="none" w:sz="0" w:space="0" w:color="auto"/>
              </w:divBdr>
              <w:divsChild>
                <w:div w:id="1850178236">
                  <w:marLeft w:val="0"/>
                  <w:marRight w:val="0"/>
                  <w:marTop w:val="0"/>
                  <w:marBottom w:val="0"/>
                  <w:divBdr>
                    <w:top w:val="none" w:sz="0" w:space="0" w:color="auto"/>
                    <w:left w:val="none" w:sz="0" w:space="0" w:color="auto"/>
                    <w:bottom w:val="none" w:sz="0" w:space="0" w:color="auto"/>
                    <w:right w:val="none" w:sz="0" w:space="0" w:color="auto"/>
                  </w:divBdr>
                </w:div>
              </w:divsChild>
            </w:div>
            <w:div w:id="302464602">
              <w:marLeft w:val="0"/>
              <w:marRight w:val="0"/>
              <w:marTop w:val="0"/>
              <w:marBottom w:val="0"/>
              <w:divBdr>
                <w:top w:val="none" w:sz="0" w:space="0" w:color="auto"/>
                <w:left w:val="none" w:sz="0" w:space="0" w:color="auto"/>
                <w:bottom w:val="none" w:sz="0" w:space="0" w:color="auto"/>
                <w:right w:val="none" w:sz="0" w:space="0" w:color="auto"/>
              </w:divBdr>
              <w:divsChild>
                <w:div w:id="11420807">
                  <w:marLeft w:val="0"/>
                  <w:marRight w:val="0"/>
                  <w:marTop w:val="0"/>
                  <w:marBottom w:val="0"/>
                  <w:divBdr>
                    <w:top w:val="none" w:sz="0" w:space="0" w:color="auto"/>
                    <w:left w:val="none" w:sz="0" w:space="0" w:color="auto"/>
                    <w:bottom w:val="none" w:sz="0" w:space="0" w:color="auto"/>
                    <w:right w:val="none" w:sz="0" w:space="0" w:color="auto"/>
                  </w:divBdr>
                </w:div>
              </w:divsChild>
            </w:div>
            <w:div w:id="608509962">
              <w:marLeft w:val="0"/>
              <w:marRight w:val="0"/>
              <w:marTop w:val="0"/>
              <w:marBottom w:val="0"/>
              <w:divBdr>
                <w:top w:val="none" w:sz="0" w:space="0" w:color="auto"/>
                <w:left w:val="none" w:sz="0" w:space="0" w:color="auto"/>
                <w:bottom w:val="none" w:sz="0" w:space="0" w:color="auto"/>
                <w:right w:val="none" w:sz="0" w:space="0" w:color="auto"/>
              </w:divBdr>
              <w:divsChild>
                <w:div w:id="796485280">
                  <w:marLeft w:val="0"/>
                  <w:marRight w:val="0"/>
                  <w:marTop w:val="0"/>
                  <w:marBottom w:val="0"/>
                  <w:divBdr>
                    <w:top w:val="none" w:sz="0" w:space="0" w:color="auto"/>
                    <w:left w:val="none" w:sz="0" w:space="0" w:color="auto"/>
                    <w:bottom w:val="none" w:sz="0" w:space="0" w:color="auto"/>
                    <w:right w:val="none" w:sz="0" w:space="0" w:color="auto"/>
                  </w:divBdr>
                </w:div>
              </w:divsChild>
            </w:div>
            <w:div w:id="1900509121">
              <w:marLeft w:val="0"/>
              <w:marRight w:val="0"/>
              <w:marTop w:val="0"/>
              <w:marBottom w:val="0"/>
              <w:divBdr>
                <w:top w:val="none" w:sz="0" w:space="0" w:color="auto"/>
                <w:left w:val="none" w:sz="0" w:space="0" w:color="auto"/>
                <w:bottom w:val="none" w:sz="0" w:space="0" w:color="auto"/>
                <w:right w:val="none" w:sz="0" w:space="0" w:color="auto"/>
              </w:divBdr>
              <w:divsChild>
                <w:div w:id="931671580">
                  <w:marLeft w:val="0"/>
                  <w:marRight w:val="0"/>
                  <w:marTop w:val="0"/>
                  <w:marBottom w:val="0"/>
                  <w:divBdr>
                    <w:top w:val="none" w:sz="0" w:space="0" w:color="auto"/>
                    <w:left w:val="none" w:sz="0" w:space="0" w:color="auto"/>
                    <w:bottom w:val="none" w:sz="0" w:space="0" w:color="auto"/>
                    <w:right w:val="none" w:sz="0" w:space="0" w:color="auto"/>
                  </w:divBdr>
                </w:div>
              </w:divsChild>
            </w:div>
            <w:div w:id="641036258">
              <w:marLeft w:val="0"/>
              <w:marRight w:val="0"/>
              <w:marTop w:val="0"/>
              <w:marBottom w:val="0"/>
              <w:divBdr>
                <w:top w:val="none" w:sz="0" w:space="0" w:color="auto"/>
                <w:left w:val="none" w:sz="0" w:space="0" w:color="auto"/>
                <w:bottom w:val="none" w:sz="0" w:space="0" w:color="auto"/>
                <w:right w:val="none" w:sz="0" w:space="0" w:color="auto"/>
              </w:divBdr>
              <w:divsChild>
                <w:div w:id="1180662450">
                  <w:marLeft w:val="0"/>
                  <w:marRight w:val="0"/>
                  <w:marTop w:val="0"/>
                  <w:marBottom w:val="0"/>
                  <w:divBdr>
                    <w:top w:val="none" w:sz="0" w:space="0" w:color="auto"/>
                    <w:left w:val="none" w:sz="0" w:space="0" w:color="auto"/>
                    <w:bottom w:val="none" w:sz="0" w:space="0" w:color="auto"/>
                    <w:right w:val="none" w:sz="0" w:space="0" w:color="auto"/>
                  </w:divBdr>
                </w:div>
              </w:divsChild>
            </w:div>
            <w:div w:id="458767689">
              <w:marLeft w:val="0"/>
              <w:marRight w:val="0"/>
              <w:marTop w:val="0"/>
              <w:marBottom w:val="0"/>
              <w:divBdr>
                <w:top w:val="none" w:sz="0" w:space="0" w:color="auto"/>
                <w:left w:val="none" w:sz="0" w:space="0" w:color="auto"/>
                <w:bottom w:val="none" w:sz="0" w:space="0" w:color="auto"/>
                <w:right w:val="none" w:sz="0" w:space="0" w:color="auto"/>
              </w:divBdr>
              <w:divsChild>
                <w:div w:id="1299843247">
                  <w:marLeft w:val="0"/>
                  <w:marRight w:val="0"/>
                  <w:marTop w:val="0"/>
                  <w:marBottom w:val="0"/>
                  <w:divBdr>
                    <w:top w:val="none" w:sz="0" w:space="0" w:color="auto"/>
                    <w:left w:val="none" w:sz="0" w:space="0" w:color="auto"/>
                    <w:bottom w:val="none" w:sz="0" w:space="0" w:color="auto"/>
                    <w:right w:val="none" w:sz="0" w:space="0" w:color="auto"/>
                  </w:divBdr>
                </w:div>
              </w:divsChild>
            </w:div>
            <w:div w:id="985745874">
              <w:marLeft w:val="0"/>
              <w:marRight w:val="0"/>
              <w:marTop w:val="0"/>
              <w:marBottom w:val="0"/>
              <w:divBdr>
                <w:top w:val="none" w:sz="0" w:space="0" w:color="auto"/>
                <w:left w:val="none" w:sz="0" w:space="0" w:color="auto"/>
                <w:bottom w:val="none" w:sz="0" w:space="0" w:color="auto"/>
                <w:right w:val="none" w:sz="0" w:space="0" w:color="auto"/>
              </w:divBdr>
              <w:divsChild>
                <w:div w:id="644705586">
                  <w:marLeft w:val="0"/>
                  <w:marRight w:val="0"/>
                  <w:marTop w:val="0"/>
                  <w:marBottom w:val="0"/>
                  <w:divBdr>
                    <w:top w:val="none" w:sz="0" w:space="0" w:color="auto"/>
                    <w:left w:val="none" w:sz="0" w:space="0" w:color="auto"/>
                    <w:bottom w:val="none" w:sz="0" w:space="0" w:color="auto"/>
                    <w:right w:val="none" w:sz="0" w:space="0" w:color="auto"/>
                  </w:divBdr>
                </w:div>
              </w:divsChild>
            </w:div>
            <w:div w:id="1151599444">
              <w:marLeft w:val="0"/>
              <w:marRight w:val="0"/>
              <w:marTop w:val="0"/>
              <w:marBottom w:val="0"/>
              <w:divBdr>
                <w:top w:val="none" w:sz="0" w:space="0" w:color="auto"/>
                <w:left w:val="none" w:sz="0" w:space="0" w:color="auto"/>
                <w:bottom w:val="none" w:sz="0" w:space="0" w:color="auto"/>
                <w:right w:val="none" w:sz="0" w:space="0" w:color="auto"/>
              </w:divBdr>
              <w:divsChild>
                <w:div w:id="423502795">
                  <w:marLeft w:val="0"/>
                  <w:marRight w:val="0"/>
                  <w:marTop w:val="0"/>
                  <w:marBottom w:val="0"/>
                  <w:divBdr>
                    <w:top w:val="none" w:sz="0" w:space="0" w:color="auto"/>
                    <w:left w:val="none" w:sz="0" w:space="0" w:color="auto"/>
                    <w:bottom w:val="none" w:sz="0" w:space="0" w:color="auto"/>
                    <w:right w:val="none" w:sz="0" w:space="0" w:color="auto"/>
                  </w:divBdr>
                </w:div>
              </w:divsChild>
            </w:div>
            <w:div w:id="1927223270">
              <w:marLeft w:val="0"/>
              <w:marRight w:val="0"/>
              <w:marTop w:val="0"/>
              <w:marBottom w:val="0"/>
              <w:divBdr>
                <w:top w:val="none" w:sz="0" w:space="0" w:color="auto"/>
                <w:left w:val="none" w:sz="0" w:space="0" w:color="auto"/>
                <w:bottom w:val="none" w:sz="0" w:space="0" w:color="auto"/>
                <w:right w:val="none" w:sz="0" w:space="0" w:color="auto"/>
              </w:divBdr>
              <w:divsChild>
                <w:div w:id="620844331">
                  <w:marLeft w:val="0"/>
                  <w:marRight w:val="0"/>
                  <w:marTop w:val="0"/>
                  <w:marBottom w:val="0"/>
                  <w:divBdr>
                    <w:top w:val="none" w:sz="0" w:space="0" w:color="auto"/>
                    <w:left w:val="none" w:sz="0" w:space="0" w:color="auto"/>
                    <w:bottom w:val="none" w:sz="0" w:space="0" w:color="auto"/>
                    <w:right w:val="none" w:sz="0" w:space="0" w:color="auto"/>
                  </w:divBdr>
                </w:div>
              </w:divsChild>
            </w:div>
            <w:div w:id="383021796">
              <w:marLeft w:val="0"/>
              <w:marRight w:val="0"/>
              <w:marTop w:val="0"/>
              <w:marBottom w:val="0"/>
              <w:divBdr>
                <w:top w:val="none" w:sz="0" w:space="0" w:color="auto"/>
                <w:left w:val="none" w:sz="0" w:space="0" w:color="auto"/>
                <w:bottom w:val="none" w:sz="0" w:space="0" w:color="auto"/>
                <w:right w:val="none" w:sz="0" w:space="0" w:color="auto"/>
              </w:divBdr>
              <w:divsChild>
                <w:div w:id="1530489120">
                  <w:marLeft w:val="0"/>
                  <w:marRight w:val="0"/>
                  <w:marTop w:val="0"/>
                  <w:marBottom w:val="0"/>
                  <w:divBdr>
                    <w:top w:val="none" w:sz="0" w:space="0" w:color="auto"/>
                    <w:left w:val="none" w:sz="0" w:space="0" w:color="auto"/>
                    <w:bottom w:val="none" w:sz="0" w:space="0" w:color="auto"/>
                    <w:right w:val="none" w:sz="0" w:space="0" w:color="auto"/>
                  </w:divBdr>
                </w:div>
              </w:divsChild>
            </w:div>
            <w:div w:id="2073111761">
              <w:marLeft w:val="0"/>
              <w:marRight w:val="0"/>
              <w:marTop w:val="0"/>
              <w:marBottom w:val="0"/>
              <w:divBdr>
                <w:top w:val="none" w:sz="0" w:space="0" w:color="auto"/>
                <w:left w:val="none" w:sz="0" w:space="0" w:color="auto"/>
                <w:bottom w:val="none" w:sz="0" w:space="0" w:color="auto"/>
                <w:right w:val="none" w:sz="0" w:space="0" w:color="auto"/>
              </w:divBdr>
              <w:divsChild>
                <w:div w:id="937982661">
                  <w:marLeft w:val="0"/>
                  <w:marRight w:val="0"/>
                  <w:marTop w:val="0"/>
                  <w:marBottom w:val="0"/>
                  <w:divBdr>
                    <w:top w:val="none" w:sz="0" w:space="0" w:color="auto"/>
                    <w:left w:val="none" w:sz="0" w:space="0" w:color="auto"/>
                    <w:bottom w:val="none" w:sz="0" w:space="0" w:color="auto"/>
                    <w:right w:val="none" w:sz="0" w:space="0" w:color="auto"/>
                  </w:divBdr>
                </w:div>
              </w:divsChild>
            </w:div>
            <w:div w:id="1911308314">
              <w:marLeft w:val="0"/>
              <w:marRight w:val="0"/>
              <w:marTop w:val="0"/>
              <w:marBottom w:val="0"/>
              <w:divBdr>
                <w:top w:val="none" w:sz="0" w:space="0" w:color="auto"/>
                <w:left w:val="none" w:sz="0" w:space="0" w:color="auto"/>
                <w:bottom w:val="none" w:sz="0" w:space="0" w:color="auto"/>
                <w:right w:val="none" w:sz="0" w:space="0" w:color="auto"/>
              </w:divBdr>
              <w:divsChild>
                <w:div w:id="1554926393">
                  <w:marLeft w:val="0"/>
                  <w:marRight w:val="0"/>
                  <w:marTop w:val="0"/>
                  <w:marBottom w:val="0"/>
                  <w:divBdr>
                    <w:top w:val="none" w:sz="0" w:space="0" w:color="auto"/>
                    <w:left w:val="none" w:sz="0" w:space="0" w:color="auto"/>
                    <w:bottom w:val="none" w:sz="0" w:space="0" w:color="auto"/>
                    <w:right w:val="none" w:sz="0" w:space="0" w:color="auto"/>
                  </w:divBdr>
                </w:div>
              </w:divsChild>
            </w:div>
            <w:div w:id="1728457580">
              <w:marLeft w:val="0"/>
              <w:marRight w:val="0"/>
              <w:marTop w:val="0"/>
              <w:marBottom w:val="0"/>
              <w:divBdr>
                <w:top w:val="none" w:sz="0" w:space="0" w:color="auto"/>
                <w:left w:val="none" w:sz="0" w:space="0" w:color="auto"/>
                <w:bottom w:val="none" w:sz="0" w:space="0" w:color="auto"/>
                <w:right w:val="none" w:sz="0" w:space="0" w:color="auto"/>
              </w:divBdr>
              <w:divsChild>
                <w:div w:id="847135481">
                  <w:marLeft w:val="0"/>
                  <w:marRight w:val="0"/>
                  <w:marTop w:val="0"/>
                  <w:marBottom w:val="0"/>
                  <w:divBdr>
                    <w:top w:val="none" w:sz="0" w:space="0" w:color="auto"/>
                    <w:left w:val="none" w:sz="0" w:space="0" w:color="auto"/>
                    <w:bottom w:val="none" w:sz="0" w:space="0" w:color="auto"/>
                    <w:right w:val="none" w:sz="0" w:space="0" w:color="auto"/>
                  </w:divBdr>
                </w:div>
              </w:divsChild>
            </w:div>
            <w:div w:id="439451547">
              <w:marLeft w:val="0"/>
              <w:marRight w:val="0"/>
              <w:marTop w:val="0"/>
              <w:marBottom w:val="0"/>
              <w:divBdr>
                <w:top w:val="none" w:sz="0" w:space="0" w:color="auto"/>
                <w:left w:val="none" w:sz="0" w:space="0" w:color="auto"/>
                <w:bottom w:val="none" w:sz="0" w:space="0" w:color="auto"/>
                <w:right w:val="none" w:sz="0" w:space="0" w:color="auto"/>
              </w:divBdr>
              <w:divsChild>
                <w:div w:id="165933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421025">
      <w:bodyDiv w:val="1"/>
      <w:marLeft w:val="0"/>
      <w:marRight w:val="0"/>
      <w:marTop w:val="0"/>
      <w:marBottom w:val="0"/>
      <w:divBdr>
        <w:top w:val="none" w:sz="0" w:space="0" w:color="auto"/>
        <w:left w:val="none" w:sz="0" w:space="0" w:color="auto"/>
        <w:bottom w:val="none" w:sz="0" w:space="0" w:color="auto"/>
        <w:right w:val="none" w:sz="0" w:space="0" w:color="auto"/>
      </w:divBdr>
      <w:divsChild>
        <w:div w:id="2109232429">
          <w:marLeft w:val="0"/>
          <w:marRight w:val="0"/>
          <w:marTop w:val="0"/>
          <w:marBottom w:val="0"/>
          <w:divBdr>
            <w:top w:val="none" w:sz="0" w:space="0" w:color="auto"/>
            <w:left w:val="none" w:sz="0" w:space="0" w:color="auto"/>
            <w:bottom w:val="none" w:sz="0" w:space="0" w:color="auto"/>
            <w:right w:val="none" w:sz="0" w:space="0" w:color="auto"/>
          </w:divBdr>
          <w:divsChild>
            <w:div w:id="795678871">
              <w:marLeft w:val="0"/>
              <w:marRight w:val="0"/>
              <w:marTop w:val="0"/>
              <w:marBottom w:val="0"/>
              <w:divBdr>
                <w:top w:val="none" w:sz="0" w:space="0" w:color="auto"/>
                <w:left w:val="none" w:sz="0" w:space="0" w:color="auto"/>
                <w:bottom w:val="none" w:sz="0" w:space="0" w:color="auto"/>
                <w:right w:val="none" w:sz="0" w:space="0" w:color="auto"/>
              </w:divBdr>
              <w:divsChild>
                <w:div w:id="536622545">
                  <w:marLeft w:val="0"/>
                  <w:marRight w:val="0"/>
                  <w:marTop w:val="0"/>
                  <w:marBottom w:val="0"/>
                  <w:divBdr>
                    <w:top w:val="none" w:sz="0" w:space="0" w:color="auto"/>
                    <w:left w:val="none" w:sz="0" w:space="0" w:color="auto"/>
                    <w:bottom w:val="none" w:sz="0" w:space="0" w:color="auto"/>
                    <w:right w:val="none" w:sz="0" w:space="0" w:color="auto"/>
                  </w:divBdr>
                </w:div>
              </w:divsChild>
            </w:div>
            <w:div w:id="1170951730">
              <w:marLeft w:val="0"/>
              <w:marRight w:val="0"/>
              <w:marTop w:val="0"/>
              <w:marBottom w:val="0"/>
              <w:divBdr>
                <w:top w:val="none" w:sz="0" w:space="0" w:color="auto"/>
                <w:left w:val="none" w:sz="0" w:space="0" w:color="auto"/>
                <w:bottom w:val="none" w:sz="0" w:space="0" w:color="auto"/>
                <w:right w:val="none" w:sz="0" w:space="0" w:color="auto"/>
              </w:divBdr>
              <w:divsChild>
                <w:div w:id="1752390387">
                  <w:marLeft w:val="0"/>
                  <w:marRight w:val="0"/>
                  <w:marTop w:val="0"/>
                  <w:marBottom w:val="0"/>
                  <w:divBdr>
                    <w:top w:val="none" w:sz="0" w:space="0" w:color="auto"/>
                    <w:left w:val="none" w:sz="0" w:space="0" w:color="auto"/>
                    <w:bottom w:val="none" w:sz="0" w:space="0" w:color="auto"/>
                    <w:right w:val="none" w:sz="0" w:space="0" w:color="auto"/>
                  </w:divBdr>
                </w:div>
              </w:divsChild>
            </w:div>
            <w:div w:id="1205169201">
              <w:marLeft w:val="0"/>
              <w:marRight w:val="0"/>
              <w:marTop w:val="0"/>
              <w:marBottom w:val="0"/>
              <w:divBdr>
                <w:top w:val="none" w:sz="0" w:space="0" w:color="auto"/>
                <w:left w:val="none" w:sz="0" w:space="0" w:color="auto"/>
                <w:bottom w:val="none" w:sz="0" w:space="0" w:color="auto"/>
                <w:right w:val="none" w:sz="0" w:space="0" w:color="auto"/>
              </w:divBdr>
              <w:divsChild>
                <w:div w:id="1659765795">
                  <w:marLeft w:val="0"/>
                  <w:marRight w:val="0"/>
                  <w:marTop w:val="0"/>
                  <w:marBottom w:val="0"/>
                  <w:divBdr>
                    <w:top w:val="none" w:sz="0" w:space="0" w:color="auto"/>
                    <w:left w:val="none" w:sz="0" w:space="0" w:color="auto"/>
                    <w:bottom w:val="none" w:sz="0" w:space="0" w:color="auto"/>
                    <w:right w:val="none" w:sz="0" w:space="0" w:color="auto"/>
                  </w:divBdr>
                </w:div>
              </w:divsChild>
            </w:div>
            <w:div w:id="1036125008">
              <w:marLeft w:val="0"/>
              <w:marRight w:val="0"/>
              <w:marTop w:val="0"/>
              <w:marBottom w:val="0"/>
              <w:divBdr>
                <w:top w:val="none" w:sz="0" w:space="0" w:color="auto"/>
                <w:left w:val="none" w:sz="0" w:space="0" w:color="auto"/>
                <w:bottom w:val="none" w:sz="0" w:space="0" w:color="auto"/>
                <w:right w:val="none" w:sz="0" w:space="0" w:color="auto"/>
              </w:divBdr>
              <w:divsChild>
                <w:div w:id="1153258724">
                  <w:marLeft w:val="0"/>
                  <w:marRight w:val="0"/>
                  <w:marTop w:val="0"/>
                  <w:marBottom w:val="0"/>
                  <w:divBdr>
                    <w:top w:val="none" w:sz="0" w:space="0" w:color="auto"/>
                    <w:left w:val="none" w:sz="0" w:space="0" w:color="auto"/>
                    <w:bottom w:val="none" w:sz="0" w:space="0" w:color="auto"/>
                    <w:right w:val="none" w:sz="0" w:space="0" w:color="auto"/>
                  </w:divBdr>
                </w:div>
              </w:divsChild>
            </w:div>
            <w:div w:id="1702701878">
              <w:marLeft w:val="0"/>
              <w:marRight w:val="0"/>
              <w:marTop w:val="0"/>
              <w:marBottom w:val="0"/>
              <w:divBdr>
                <w:top w:val="none" w:sz="0" w:space="0" w:color="auto"/>
                <w:left w:val="none" w:sz="0" w:space="0" w:color="auto"/>
                <w:bottom w:val="none" w:sz="0" w:space="0" w:color="auto"/>
                <w:right w:val="none" w:sz="0" w:space="0" w:color="auto"/>
              </w:divBdr>
              <w:divsChild>
                <w:div w:id="781652612">
                  <w:marLeft w:val="0"/>
                  <w:marRight w:val="0"/>
                  <w:marTop w:val="0"/>
                  <w:marBottom w:val="0"/>
                  <w:divBdr>
                    <w:top w:val="none" w:sz="0" w:space="0" w:color="auto"/>
                    <w:left w:val="none" w:sz="0" w:space="0" w:color="auto"/>
                    <w:bottom w:val="none" w:sz="0" w:space="0" w:color="auto"/>
                    <w:right w:val="none" w:sz="0" w:space="0" w:color="auto"/>
                  </w:divBdr>
                </w:div>
              </w:divsChild>
            </w:div>
            <w:div w:id="90626">
              <w:marLeft w:val="0"/>
              <w:marRight w:val="0"/>
              <w:marTop w:val="0"/>
              <w:marBottom w:val="0"/>
              <w:divBdr>
                <w:top w:val="none" w:sz="0" w:space="0" w:color="auto"/>
                <w:left w:val="none" w:sz="0" w:space="0" w:color="auto"/>
                <w:bottom w:val="none" w:sz="0" w:space="0" w:color="auto"/>
                <w:right w:val="none" w:sz="0" w:space="0" w:color="auto"/>
              </w:divBdr>
              <w:divsChild>
                <w:div w:id="1093017702">
                  <w:marLeft w:val="0"/>
                  <w:marRight w:val="0"/>
                  <w:marTop w:val="0"/>
                  <w:marBottom w:val="0"/>
                  <w:divBdr>
                    <w:top w:val="none" w:sz="0" w:space="0" w:color="auto"/>
                    <w:left w:val="none" w:sz="0" w:space="0" w:color="auto"/>
                    <w:bottom w:val="none" w:sz="0" w:space="0" w:color="auto"/>
                    <w:right w:val="none" w:sz="0" w:space="0" w:color="auto"/>
                  </w:divBdr>
                </w:div>
              </w:divsChild>
            </w:div>
            <w:div w:id="520894483">
              <w:marLeft w:val="0"/>
              <w:marRight w:val="0"/>
              <w:marTop w:val="0"/>
              <w:marBottom w:val="0"/>
              <w:divBdr>
                <w:top w:val="none" w:sz="0" w:space="0" w:color="auto"/>
                <w:left w:val="none" w:sz="0" w:space="0" w:color="auto"/>
                <w:bottom w:val="none" w:sz="0" w:space="0" w:color="auto"/>
                <w:right w:val="none" w:sz="0" w:space="0" w:color="auto"/>
              </w:divBdr>
              <w:divsChild>
                <w:div w:id="474834852">
                  <w:marLeft w:val="0"/>
                  <w:marRight w:val="0"/>
                  <w:marTop w:val="0"/>
                  <w:marBottom w:val="0"/>
                  <w:divBdr>
                    <w:top w:val="none" w:sz="0" w:space="0" w:color="auto"/>
                    <w:left w:val="none" w:sz="0" w:space="0" w:color="auto"/>
                    <w:bottom w:val="none" w:sz="0" w:space="0" w:color="auto"/>
                    <w:right w:val="none" w:sz="0" w:space="0" w:color="auto"/>
                  </w:divBdr>
                </w:div>
              </w:divsChild>
            </w:div>
            <w:div w:id="868641626">
              <w:marLeft w:val="0"/>
              <w:marRight w:val="0"/>
              <w:marTop w:val="0"/>
              <w:marBottom w:val="0"/>
              <w:divBdr>
                <w:top w:val="none" w:sz="0" w:space="0" w:color="auto"/>
                <w:left w:val="none" w:sz="0" w:space="0" w:color="auto"/>
                <w:bottom w:val="none" w:sz="0" w:space="0" w:color="auto"/>
                <w:right w:val="none" w:sz="0" w:space="0" w:color="auto"/>
              </w:divBdr>
              <w:divsChild>
                <w:div w:id="1382094404">
                  <w:marLeft w:val="0"/>
                  <w:marRight w:val="0"/>
                  <w:marTop w:val="0"/>
                  <w:marBottom w:val="0"/>
                  <w:divBdr>
                    <w:top w:val="none" w:sz="0" w:space="0" w:color="auto"/>
                    <w:left w:val="none" w:sz="0" w:space="0" w:color="auto"/>
                    <w:bottom w:val="none" w:sz="0" w:space="0" w:color="auto"/>
                    <w:right w:val="none" w:sz="0" w:space="0" w:color="auto"/>
                  </w:divBdr>
                </w:div>
              </w:divsChild>
            </w:div>
            <w:div w:id="1924410492">
              <w:marLeft w:val="0"/>
              <w:marRight w:val="0"/>
              <w:marTop w:val="0"/>
              <w:marBottom w:val="0"/>
              <w:divBdr>
                <w:top w:val="none" w:sz="0" w:space="0" w:color="auto"/>
                <w:left w:val="none" w:sz="0" w:space="0" w:color="auto"/>
                <w:bottom w:val="none" w:sz="0" w:space="0" w:color="auto"/>
                <w:right w:val="none" w:sz="0" w:space="0" w:color="auto"/>
              </w:divBdr>
              <w:divsChild>
                <w:div w:id="2051416556">
                  <w:marLeft w:val="0"/>
                  <w:marRight w:val="0"/>
                  <w:marTop w:val="0"/>
                  <w:marBottom w:val="0"/>
                  <w:divBdr>
                    <w:top w:val="none" w:sz="0" w:space="0" w:color="auto"/>
                    <w:left w:val="none" w:sz="0" w:space="0" w:color="auto"/>
                    <w:bottom w:val="none" w:sz="0" w:space="0" w:color="auto"/>
                    <w:right w:val="none" w:sz="0" w:space="0" w:color="auto"/>
                  </w:divBdr>
                </w:div>
              </w:divsChild>
            </w:div>
            <w:div w:id="1312519237">
              <w:marLeft w:val="0"/>
              <w:marRight w:val="0"/>
              <w:marTop w:val="0"/>
              <w:marBottom w:val="0"/>
              <w:divBdr>
                <w:top w:val="none" w:sz="0" w:space="0" w:color="auto"/>
                <w:left w:val="none" w:sz="0" w:space="0" w:color="auto"/>
                <w:bottom w:val="none" w:sz="0" w:space="0" w:color="auto"/>
                <w:right w:val="none" w:sz="0" w:space="0" w:color="auto"/>
              </w:divBdr>
              <w:divsChild>
                <w:div w:id="322591595">
                  <w:marLeft w:val="0"/>
                  <w:marRight w:val="0"/>
                  <w:marTop w:val="0"/>
                  <w:marBottom w:val="0"/>
                  <w:divBdr>
                    <w:top w:val="none" w:sz="0" w:space="0" w:color="auto"/>
                    <w:left w:val="none" w:sz="0" w:space="0" w:color="auto"/>
                    <w:bottom w:val="none" w:sz="0" w:space="0" w:color="auto"/>
                    <w:right w:val="none" w:sz="0" w:space="0" w:color="auto"/>
                  </w:divBdr>
                </w:div>
              </w:divsChild>
            </w:div>
            <w:div w:id="305355113">
              <w:marLeft w:val="0"/>
              <w:marRight w:val="0"/>
              <w:marTop w:val="0"/>
              <w:marBottom w:val="0"/>
              <w:divBdr>
                <w:top w:val="none" w:sz="0" w:space="0" w:color="auto"/>
                <w:left w:val="none" w:sz="0" w:space="0" w:color="auto"/>
                <w:bottom w:val="none" w:sz="0" w:space="0" w:color="auto"/>
                <w:right w:val="none" w:sz="0" w:space="0" w:color="auto"/>
              </w:divBdr>
              <w:divsChild>
                <w:div w:id="666831950">
                  <w:marLeft w:val="0"/>
                  <w:marRight w:val="0"/>
                  <w:marTop w:val="0"/>
                  <w:marBottom w:val="0"/>
                  <w:divBdr>
                    <w:top w:val="none" w:sz="0" w:space="0" w:color="auto"/>
                    <w:left w:val="none" w:sz="0" w:space="0" w:color="auto"/>
                    <w:bottom w:val="none" w:sz="0" w:space="0" w:color="auto"/>
                    <w:right w:val="none" w:sz="0" w:space="0" w:color="auto"/>
                  </w:divBdr>
                </w:div>
              </w:divsChild>
            </w:div>
            <w:div w:id="348261906">
              <w:marLeft w:val="0"/>
              <w:marRight w:val="0"/>
              <w:marTop w:val="0"/>
              <w:marBottom w:val="0"/>
              <w:divBdr>
                <w:top w:val="none" w:sz="0" w:space="0" w:color="auto"/>
                <w:left w:val="none" w:sz="0" w:space="0" w:color="auto"/>
                <w:bottom w:val="none" w:sz="0" w:space="0" w:color="auto"/>
                <w:right w:val="none" w:sz="0" w:space="0" w:color="auto"/>
              </w:divBdr>
              <w:divsChild>
                <w:div w:id="628318966">
                  <w:marLeft w:val="0"/>
                  <w:marRight w:val="0"/>
                  <w:marTop w:val="0"/>
                  <w:marBottom w:val="0"/>
                  <w:divBdr>
                    <w:top w:val="none" w:sz="0" w:space="0" w:color="auto"/>
                    <w:left w:val="none" w:sz="0" w:space="0" w:color="auto"/>
                    <w:bottom w:val="none" w:sz="0" w:space="0" w:color="auto"/>
                    <w:right w:val="none" w:sz="0" w:space="0" w:color="auto"/>
                  </w:divBdr>
                </w:div>
              </w:divsChild>
            </w:div>
            <w:div w:id="201017690">
              <w:marLeft w:val="0"/>
              <w:marRight w:val="0"/>
              <w:marTop w:val="0"/>
              <w:marBottom w:val="0"/>
              <w:divBdr>
                <w:top w:val="none" w:sz="0" w:space="0" w:color="auto"/>
                <w:left w:val="none" w:sz="0" w:space="0" w:color="auto"/>
                <w:bottom w:val="none" w:sz="0" w:space="0" w:color="auto"/>
                <w:right w:val="none" w:sz="0" w:space="0" w:color="auto"/>
              </w:divBdr>
              <w:divsChild>
                <w:div w:id="1723868023">
                  <w:marLeft w:val="0"/>
                  <w:marRight w:val="0"/>
                  <w:marTop w:val="0"/>
                  <w:marBottom w:val="0"/>
                  <w:divBdr>
                    <w:top w:val="none" w:sz="0" w:space="0" w:color="auto"/>
                    <w:left w:val="none" w:sz="0" w:space="0" w:color="auto"/>
                    <w:bottom w:val="none" w:sz="0" w:space="0" w:color="auto"/>
                    <w:right w:val="none" w:sz="0" w:space="0" w:color="auto"/>
                  </w:divBdr>
                </w:div>
              </w:divsChild>
            </w:div>
            <w:div w:id="1203985005">
              <w:marLeft w:val="0"/>
              <w:marRight w:val="0"/>
              <w:marTop w:val="0"/>
              <w:marBottom w:val="0"/>
              <w:divBdr>
                <w:top w:val="none" w:sz="0" w:space="0" w:color="auto"/>
                <w:left w:val="none" w:sz="0" w:space="0" w:color="auto"/>
                <w:bottom w:val="none" w:sz="0" w:space="0" w:color="auto"/>
                <w:right w:val="none" w:sz="0" w:space="0" w:color="auto"/>
              </w:divBdr>
              <w:divsChild>
                <w:div w:id="420493041">
                  <w:marLeft w:val="0"/>
                  <w:marRight w:val="0"/>
                  <w:marTop w:val="0"/>
                  <w:marBottom w:val="0"/>
                  <w:divBdr>
                    <w:top w:val="none" w:sz="0" w:space="0" w:color="auto"/>
                    <w:left w:val="none" w:sz="0" w:space="0" w:color="auto"/>
                    <w:bottom w:val="none" w:sz="0" w:space="0" w:color="auto"/>
                    <w:right w:val="none" w:sz="0" w:space="0" w:color="auto"/>
                  </w:divBdr>
                </w:div>
              </w:divsChild>
            </w:div>
            <w:div w:id="1564365361">
              <w:marLeft w:val="0"/>
              <w:marRight w:val="0"/>
              <w:marTop w:val="0"/>
              <w:marBottom w:val="0"/>
              <w:divBdr>
                <w:top w:val="none" w:sz="0" w:space="0" w:color="auto"/>
                <w:left w:val="none" w:sz="0" w:space="0" w:color="auto"/>
                <w:bottom w:val="none" w:sz="0" w:space="0" w:color="auto"/>
                <w:right w:val="none" w:sz="0" w:space="0" w:color="auto"/>
              </w:divBdr>
              <w:divsChild>
                <w:div w:id="977346715">
                  <w:marLeft w:val="0"/>
                  <w:marRight w:val="0"/>
                  <w:marTop w:val="0"/>
                  <w:marBottom w:val="0"/>
                  <w:divBdr>
                    <w:top w:val="none" w:sz="0" w:space="0" w:color="auto"/>
                    <w:left w:val="none" w:sz="0" w:space="0" w:color="auto"/>
                    <w:bottom w:val="none" w:sz="0" w:space="0" w:color="auto"/>
                    <w:right w:val="none" w:sz="0" w:space="0" w:color="auto"/>
                  </w:divBdr>
                </w:div>
              </w:divsChild>
            </w:div>
            <w:div w:id="1055813946">
              <w:marLeft w:val="0"/>
              <w:marRight w:val="0"/>
              <w:marTop w:val="0"/>
              <w:marBottom w:val="0"/>
              <w:divBdr>
                <w:top w:val="none" w:sz="0" w:space="0" w:color="auto"/>
                <w:left w:val="none" w:sz="0" w:space="0" w:color="auto"/>
                <w:bottom w:val="none" w:sz="0" w:space="0" w:color="auto"/>
                <w:right w:val="none" w:sz="0" w:space="0" w:color="auto"/>
              </w:divBdr>
              <w:divsChild>
                <w:div w:id="1297880784">
                  <w:marLeft w:val="0"/>
                  <w:marRight w:val="0"/>
                  <w:marTop w:val="0"/>
                  <w:marBottom w:val="0"/>
                  <w:divBdr>
                    <w:top w:val="none" w:sz="0" w:space="0" w:color="auto"/>
                    <w:left w:val="none" w:sz="0" w:space="0" w:color="auto"/>
                    <w:bottom w:val="none" w:sz="0" w:space="0" w:color="auto"/>
                    <w:right w:val="none" w:sz="0" w:space="0" w:color="auto"/>
                  </w:divBdr>
                </w:div>
              </w:divsChild>
            </w:div>
            <w:div w:id="1668248042">
              <w:marLeft w:val="0"/>
              <w:marRight w:val="0"/>
              <w:marTop w:val="0"/>
              <w:marBottom w:val="0"/>
              <w:divBdr>
                <w:top w:val="none" w:sz="0" w:space="0" w:color="auto"/>
                <w:left w:val="none" w:sz="0" w:space="0" w:color="auto"/>
                <w:bottom w:val="none" w:sz="0" w:space="0" w:color="auto"/>
                <w:right w:val="none" w:sz="0" w:space="0" w:color="auto"/>
              </w:divBdr>
              <w:divsChild>
                <w:div w:id="2051298035">
                  <w:marLeft w:val="0"/>
                  <w:marRight w:val="0"/>
                  <w:marTop w:val="0"/>
                  <w:marBottom w:val="0"/>
                  <w:divBdr>
                    <w:top w:val="none" w:sz="0" w:space="0" w:color="auto"/>
                    <w:left w:val="none" w:sz="0" w:space="0" w:color="auto"/>
                    <w:bottom w:val="none" w:sz="0" w:space="0" w:color="auto"/>
                    <w:right w:val="none" w:sz="0" w:space="0" w:color="auto"/>
                  </w:divBdr>
                </w:div>
              </w:divsChild>
            </w:div>
            <w:div w:id="408620278">
              <w:marLeft w:val="0"/>
              <w:marRight w:val="0"/>
              <w:marTop w:val="0"/>
              <w:marBottom w:val="0"/>
              <w:divBdr>
                <w:top w:val="none" w:sz="0" w:space="0" w:color="auto"/>
                <w:left w:val="none" w:sz="0" w:space="0" w:color="auto"/>
                <w:bottom w:val="none" w:sz="0" w:space="0" w:color="auto"/>
                <w:right w:val="none" w:sz="0" w:space="0" w:color="auto"/>
              </w:divBdr>
              <w:divsChild>
                <w:div w:id="1051417166">
                  <w:marLeft w:val="0"/>
                  <w:marRight w:val="0"/>
                  <w:marTop w:val="0"/>
                  <w:marBottom w:val="0"/>
                  <w:divBdr>
                    <w:top w:val="none" w:sz="0" w:space="0" w:color="auto"/>
                    <w:left w:val="none" w:sz="0" w:space="0" w:color="auto"/>
                    <w:bottom w:val="none" w:sz="0" w:space="0" w:color="auto"/>
                    <w:right w:val="none" w:sz="0" w:space="0" w:color="auto"/>
                  </w:divBdr>
                </w:div>
              </w:divsChild>
            </w:div>
            <w:div w:id="1245912499">
              <w:marLeft w:val="0"/>
              <w:marRight w:val="0"/>
              <w:marTop w:val="0"/>
              <w:marBottom w:val="0"/>
              <w:divBdr>
                <w:top w:val="none" w:sz="0" w:space="0" w:color="auto"/>
                <w:left w:val="none" w:sz="0" w:space="0" w:color="auto"/>
                <w:bottom w:val="none" w:sz="0" w:space="0" w:color="auto"/>
                <w:right w:val="none" w:sz="0" w:space="0" w:color="auto"/>
              </w:divBdr>
              <w:divsChild>
                <w:div w:id="893812119">
                  <w:marLeft w:val="0"/>
                  <w:marRight w:val="0"/>
                  <w:marTop w:val="0"/>
                  <w:marBottom w:val="0"/>
                  <w:divBdr>
                    <w:top w:val="none" w:sz="0" w:space="0" w:color="auto"/>
                    <w:left w:val="none" w:sz="0" w:space="0" w:color="auto"/>
                    <w:bottom w:val="none" w:sz="0" w:space="0" w:color="auto"/>
                    <w:right w:val="none" w:sz="0" w:space="0" w:color="auto"/>
                  </w:divBdr>
                </w:div>
              </w:divsChild>
            </w:div>
            <w:div w:id="337124470">
              <w:marLeft w:val="0"/>
              <w:marRight w:val="0"/>
              <w:marTop w:val="0"/>
              <w:marBottom w:val="0"/>
              <w:divBdr>
                <w:top w:val="none" w:sz="0" w:space="0" w:color="auto"/>
                <w:left w:val="none" w:sz="0" w:space="0" w:color="auto"/>
                <w:bottom w:val="none" w:sz="0" w:space="0" w:color="auto"/>
                <w:right w:val="none" w:sz="0" w:space="0" w:color="auto"/>
              </w:divBdr>
              <w:divsChild>
                <w:div w:id="1541476083">
                  <w:marLeft w:val="0"/>
                  <w:marRight w:val="0"/>
                  <w:marTop w:val="0"/>
                  <w:marBottom w:val="0"/>
                  <w:divBdr>
                    <w:top w:val="none" w:sz="0" w:space="0" w:color="auto"/>
                    <w:left w:val="none" w:sz="0" w:space="0" w:color="auto"/>
                    <w:bottom w:val="none" w:sz="0" w:space="0" w:color="auto"/>
                    <w:right w:val="none" w:sz="0" w:space="0" w:color="auto"/>
                  </w:divBdr>
                </w:div>
              </w:divsChild>
            </w:div>
            <w:div w:id="550726445">
              <w:marLeft w:val="0"/>
              <w:marRight w:val="0"/>
              <w:marTop w:val="0"/>
              <w:marBottom w:val="0"/>
              <w:divBdr>
                <w:top w:val="none" w:sz="0" w:space="0" w:color="auto"/>
                <w:left w:val="none" w:sz="0" w:space="0" w:color="auto"/>
                <w:bottom w:val="none" w:sz="0" w:space="0" w:color="auto"/>
                <w:right w:val="none" w:sz="0" w:space="0" w:color="auto"/>
              </w:divBdr>
              <w:divsChild>
                <w:div w:id="15795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675951">
      <w:bodyDiv w:val="1"/>
      <w:marLeft w:val="0"/>
      <w:marRight w:val="0"/>
      <w:marTop w:val="0"/>
      <w:marBottom w:val="0"/>
      <w:divBdr>
        <w:top w:val="none" w:sz="0" w:space="0" w:color="auto"/>
        <w:left w:val="none" w:sz="0" w:space="0" w:color="auto"/>
        <w:bottom w:val="none" w:sz="0" w:space="0" w:color="auto"/>
        <w:right w:val="none" w:sz="0" w:space="0" w:color="auto"/>
      </w:divBdr>
    </w:div>
    <w:div w:id="1752458547">
      <w:bodyDiv w:val="1"/>
      <w:marLeft w:val="0"/>
      <w:marRight w:val="0"/>
      <w:marTop w:val="0"/>
      <w:marBottom w:val="0"/>
      <w:divBdr>
        <w:top w:val="none" w:sz="0" w:space="0" w:color="auto"/>
        <w:left w:val="none" w:sz="0" w:space="0" w:color="auto"/>
        <w:bottom w:val="none" w:sz="0" w:space="0" w:color="auto"/>
        <w:right w:val="none" w:sz="0" w:space="0" w:color="auto"/>
      </w:divBdr>
      <w:divsChild>
        <w:div w:id="206189935">
          <w:marLeft w:val="0"/>
          <w:marRight w:val="0"/>
          <w:marTop w:val="0"/>
          <w:marBottom w:val="0"/>
          <w:divBdr>
            <w:top w:val="none" w:sz="0" w:space="0" w:color="auto"/>
            <w:left w:val="none" w:sz="0" w:space="0" w:color="auto"/>
            <w:bottom w:val="none" w:sz="0" w:space="0" w:color="auto"/>
            <w:right w:val="none" w:sz="0" w:space="0" w:color="auto"/>
          </w:divBdr>
          <w:divsChild>
            <w:div w:id="1518353268">
              <w:marLeft w:val="0"/>
              <w:marRight w:val="0"/>
              <w:marTop w:val="0"/>
              <w:marBottom w:val="0"/>
              <w:divBdr>
                <w:top w:val="none" w:sz="0" w:space="0" w:color="auto"/>
                <w:left w:val="none" w:sz="0" w:space="0" w:color="auto"/>
                <w:bottom w:val="none" w:sz="0" w:space="0" w:color="auto"/>
                <w:right w:val="none" w:sz="0" w:space="0" w:color="auto"/>
              </w:divBdr>
              <w:divsChild>
                <w:div w:id="1774666499">
                  <w:marLeft w:val="0"/>
                  <w:marRight w:val="0"/>
                  <w:marTop w:val="0"/>
                  <w:marBottom w:val="0"/>
                  <w:divBdr>
                    <w:top w:val="none" w:sz="0" w:space="0" w:color="auto"/>
                    <w:left w:val="none" w:sz="0" w:space="0" w:color="auto"/>
                    <w:bottom w:val="none" w:sz="0" w:space="0" w:color="auto"/>
                    <w:right w:val="none" w:sz="0" w:space="0" w:color="auto"/>
                  </w:divBdr>
                </w:div>
              </w:divsChild>
            </w:div>
            <w:div w:id="811948075">
              <w:marLeft w:val="0"/>
              <w:marRight w:val="0"/>
              <w:marTop w:val="0"/>
              <w:marBottom w:val="0"/>
              <w:divBdr>
                <w:top w:val="none" w:sz="0" w:space="0" w:color="auto"/>
                <w:left w:val="none" w:sz="0" w:space="0" w:color="auto"/>
                <w:bottom w:val="none" w:sz="0" w:space="0" w:color="auto"/>
                <w:right w:val="none" w:sz="0" w:space="0" w:color="auto"/>
              </w:divBdr>
              <w:divsChild>
                <w:div w:id="1637562863">
                  <w:marLeft w:val="0"/>
                  <w:marRight w:val="0"/>
                  <w:marTop w:val="0"/>
                  <w:marBottom w:val="0"/>
                  <w:divBdr>
                    <w:top w:val="none" w:sz="0" w:space="0" w:color="auto"/>
                    <w:left w:val="none" w:sz="0" w:space="0" w:color="auto"/>
                    <w:bottom w:val="none" w:sz="0" w:space="0" w:color="auto"/>
                    <w:right w:val="none" w:sz="0" w:space="0" w:color="auto"/>
                  </w:divBdr>
                </w:div>
              </w:divsChild>
            </w:div>
            <w:div w:id="1478915628">
              <w:marLeft w:val="0"/>
              <w:marRight w:val="0"/>
              <w:marTop w:val="0"/>
              <w:marBottom w:val="0"/>
              <w:divBdr>
                <w:top w:val="none" w:sz="0" w:space="0" w:color="auto"/>
                <w:left w:val="none" w:sz="0" w:space="0" w:color="auto"/>
                <w:bottom w:val="none" w:sz="0" w:space="0" w:color="auto"/>
                <w:right w:val="none" w:sz="0" w:space="0" w:color="auto"/>
              </w:divBdr>
              <w:divsChild>
                <w:div w:id="206912735">
                  <w:marLeft w:val="0"/>
                  <w:marRight w:val="0"/>
                  <w:marTop w:val="0"/>
                  <w:marBottom w:val="0"/>
                  <w:divBdr>
                    <w:top w:val="none" w:sz="0" w:space="0" w:color="auto"/>
                    <w:left w:val="none" w:sz="0" w:space="0" w:color="auto"/>
                    <w:bottom w:val="none" w:sz="0" w:space="0" w:color="auto"/>
                    <w:right w:val="none" w:sz="0" w:space="0" w:color="auto"/>
                  </w:divBdr>
                </w:div>
              </w:divsChild>
            </w:div>
            <w:div w:id="462508576">
              <w:marLeft w:val="0"/>
              <w:marRight w:val="0"/>
              <w:marTop w:val="0"/>
              <w:marBottom w:val="0"/>
              <w:divBdr>
                <w:top w:val="none" w:sz="0" w:space="0" w:color="auto"/>
                <w:left w:val="none" w:sz="0" w:space="0" w:color="auto"/>
                <w:bottom w:val="none" w:sz="0" w:space="0" w:color="auto"/>
                <w:right w:val="none" w:sz="0" w:space="0" w:color="auto"/>
              </w:divBdr>
              <w:divsChild>
                <w:div w:id="715861463">
                  <w:marLeft w:val="0"/>
                  <w:marRight w:val="0"/>
                  <w:marTop w:val="0"/>
                  <w:marBottom w:val="0"/>
                  <w:divBdr>
                    <w:top w:val="none" w:sz="0" w:space="0" w:color="auto"/>
                    <w:left w:val="none" w:sz="0" w:space="0" w:color="auto"/>
                    <w:bottom w:val="none" w:sz="0" w:space="0" w:color="auto"/>
                    <w:right w:val="none" w:sz="0" w:space="0" w:color="auto"/>
                  </w:divBdr>
                </w:div>
              </w:divsChild>
            </w:div>
            <w:div w:id="1660040681">
              <w:marLeft w:val="0"/>
              <w:marRight w:val="0"/>
              <w:marTop w:val="0"/>
              <w:marBottom w:val="0"/>
              <w:divBdr>
                <w:top w:val="none" w:sz="0" w:space="0" w:color="auto"/>
                <w:left w:val="none" w:sz="0" w:space="0" w:color="auto"/>
                <w:bottom w:val="none" w:sz="0" w:space="0" w:color="auto"/>
                <w:right w:val="none" w:sz="0" w:space="0" w:color="auto"/>
              </w:divBdr>
              <w:divsChild>
                <w:div w:id="1136722950">
                  <w:marLeft w:val="0"/>
                  <w:marRight w:val="0"/>
                  <w:marTop w:val="0"/>
                  <w:marBottom w:val="0"/>
                  <w:divBdr>
                    <w:top w:val="none" w:sz="0" w:space="0" w:color="auto"/>
                    <w:left w:val="none" w:sz="0" w:space="0" w:color="auto"/>
                    <w:bottom w:val="none" w:sz="0" w:space="0" w:color="auto"/>
                    <w:right w:val="none" w:sz="0" w:space="0" w:color="auto"/>
                  </w:divBdr>
                </w:div>
              </w:divsChild>
            </w:div>
            <w:div w:id="614292178">
              <w:marLeft w:val="0"/>
              <w:marRight w:val="0"/>
              <w:marTop w:val="0"/>
              <w:marBottom w:val="0"/>
              <w:divBdr>
                <w:top w:val="none" w:sz="0" w:space="0" w:color="auto"/>
                <w:left w:val="none" w:sz="0" w:space="0" w:color="auto"/>
                <w:bottom w:val="none" w:sz="0" w:space="0" w:color="auto"/>
                <w:right w:val="none" w:sz="0" w:space="0" w:color="auto"/>
              </w:divBdr>
              <w:divsChild>
                <w:div w:id="1430543327">
                  <w:marLeft w:val="0"/>
                  <w:marRight w:val="0"/>
                  <w:marTop w:val="0"/>
                  <w:marBottom w:val="0"/>
                  <w:divBdr>
                    <w:top w:val="none" w:sz="0" w:space="0" w:color="auto"/>
                    <w:left w:val="none" w:sz="0" w:space="0" w:color="auto"/>
                    <w:bottom w:val="none" w:sz="0" w:space="0" w:color="auto"/>
                    <w:right w:val="none" w:sz="0" w:space="0" w:color="auto"/>
                  </w:divBdr>
                </w:div>
              </w:divsChild>
            </w:div>
            <w:div w:id="364868219">
              <w:marLeft w:val="0"/>
              <w:marRight w:val="0"/>
              <w:marTop w:val="0"/>
              <w:marBottom w:val="0"/>
              <w:divBdr>
                <w:top w:val="none" w:sz="0" w:space="0" w:color="auto"/>
                <w:left w:val="none" w:sz="0" w:space="0" w:color="auto"/>
                <w:bottom w:val="none" w:sz="0" w:space="0" w:color="auto"/>
                <w:right w:val="none" w:sz="0" w:space="0" w:color="auto"/>
              </w:divBdr>
              <w:divsChild>
                <w:div w:id="1419254940">
                  <w:marLeft w:val="0"/>
                  <w:marRight w:val="0"/>
                  <w:marTop w:val="0"/>
                  <w:marBottom w:val="0"/>
                  <w:divBdr>
                    <w:top w:val="none" w:sz="0" w:space="0" w:color="auto"/>
                    <w:left w:val="none" w:sz="0" w:space="0" w:color="auto"/>
                    <w:bottom w:val="none" w:sz="0" w:space="0" w:color="auto"/>
                    <w:right w:val="none" w:sz="0" w:space="0" w:color="auto"/>
                  </w:divBdr>
                </w:div>
              </w:divsChild>
            </w:div>
            <w:div w:id="610551684">
              <w:marLeft w:val="0"/>
              <w:marRight w:val="0"/>
              <w:marTop w:val="0"/>
              <w:marBottom w:val="0"/>
              <w:divBdr>
                <w:top w:val="none" w:sz="0" w:space="0" w:color="auto"/>
                <w:left w:val="none" w:sz="0" w:space="0" w:color="auto"/>
                <w:bottom w:val="none" w:sz="0" w:space="0" w:color="auto"/>
                <w:right w:val="none" w:sz="0" w:space="0" w:color="auto"/>
              </w:divBdr>
              <w:divsChild>
                <w:div w:id="264969829">
                  <w:marLeft w:val="0"/>
                  <w:marRight w:val="0"/>
                  <w:marTop w:val="0"/>
                  <w:marBottom w:val="0"/>
                  <w:divBdr>
                    <w:top w:val="none" w:sz="0" w:space="0" w:color="auto"/>
                    <w:left w:val="none" w:sz="0" w:space="0" w:color="auto"/>
                    <w:bottom w:val="none" w:sz="0" w:space="0" w:color="auto"/>
                    <w:right w:val="none" w:sz="0" w:space="0" w:color="auto"/>
                  </w:divBdr>
                </w:div>
              </w:divsChild>
            </w:div>
            <w:div w:id="938757844">
              <w:marLeft w:val="0"/>
              <w:marRight w:val="0"/>
              <w:marTop w:val="0"/>
              <w:marBottom w:val="0"/>
              <w:divBdr>
                <w:top w:val="none" w:sz="0" w:space="0" w:color="auto"/>
                <w:left w:val="none" w:sz="0" w:space="0" w:color="auto"/>
                <w:bottom w:val="none" w:sz="0" w:space="0" w:color="auto"/>
                <w:right w:val="none" w:sz="0" w:space="0" w:color="auto"/>
              </w:divBdr>
              <w:divsChild>
                <w:div w:id="1065687954">
                  <w:marLeft w:val="0"/>
                  <w:marRight w:val="0"/>
                  <w:marTop w:val="0"/>
                  <w:marBottom w:val="0"/>
                  <w:divBdr>
                    <w:top w:val="none" w:sz="0" w:space="0" w:color="auto"/>
                    <w:left w:val="none" w:sz="0" w:space="0" w:color="auto"/>
                    <w:bottom w:val="none" w:sz="0" w:space="0" w:color="auto"/>
                    <w:right w:val="none" w:sz="0" w:space="0" w:color="auto"/>
                  </w:divBdr>
                </w:div>
              </w:divsChild>
            </w:div>
            <w:div w:id="494227221">
              <w:marLeft w:val="0"/>
              <w:marRight w:val="0"/>
              <w:marTop w:val="0"/>
              <w:marBottom w:val="0"/>
              <w:divBdr>
                <w:top w:val="none" w:sz="0" w:space="0" w:color="auto"/>
                <w:left w:val="none" w:sz="0" w:space="0" w:color="auto"/>
                <w:bottom w:val="none" w:sz="0" w:space="0" w:color="auto"/>
                <w:right w:val="none" w:sz="0" w:space="0" w:color="auto"/>
              </w:divBdr>
              <w:divsChild>
                <w:div w:id="1282302757">
                  <w:marLeft w:val="0"/>
                  <w:marRight w:val="0"/>
                  <w:marTop w:val="0"/>
                  <w:marBottom w:val="0"/>
                  <w:divBdr>
                    <w:top w:val="none" w:sz="0" w:space="0" w:color="auto"/>
                    <w:left w:val="none" w:sz="0" w:space="0" w:color="auto"/>
                    <w:bottom w:val="none" w:sz="0" w:space="0" w:color="auto"/>
                    <w:right w:val="none" w:sz="0" w:space="0" w:color="auto"/>
                  </w:divBdr>
                </w:div>
              </w:divsChild>
            </w:div>
            <w:div w:id="1269969588">
              <w:marLeft w:val="0"/>
              <w:marRight w:val="0"/>
              <w:marTop w:val="0"/>
              <w:marBottom w:val="0"/>
              <w:divBdr>
                <w:top w:val="none" w:sz="0" w:space="0" w:color="auto"/>
                <w:left w:val="none" w:sz="0" w:space="0" w:color="auto"/>
                <w:bottom w:val="none" w:sz="0" w:space="0" w:color="auto"/>
                <w:right w:val="none" w:sz="0" w:space="0" w:color="auto"/>
              </w:divBdr>
              <w:divsChild>
                <w:div w:id="2081252141">
                  <w:marLeft w:val="0"/>
                  <w:marRight w:val="0"/>
                  <w:marTop w:val="0"/>
                  <w:marBottom w:val="0"/>
                  <w:divBdr>
                    <w:top w:val="none" w:sz="0" w:space="0" w:color="auto"/>
                    <w:left w:val="none" w:sz="0" w:space="0" w:color="auto"/>
                    <w:bottom w:val="none" w:sz="0" w:space="0" w:color="auto"/>
                    <w:right w:val="none" w:sz="0" w:space="0" w:color="auto"/>
                  </w:divBdr>
                </w:div>
              </w:divsChild>
            </w:div>
            <w:div w:id="1001398332">
              <w:marLeft w:val="0"/>
              <w:marRight w:val="0"/>
              <w:marTop w:val="0"/>
              <w:marBottom w:val="0"/>
              <w:divBdr>
                <w:top w:val="none" w:sz="0" w:space="0" w:color="auto"/>
                <w:left w:val="none" w:sz="0" w:space="0" w:color="auto"/>
                <w:bottom w:val="none" w:sz="0" w:space="0" w:color="auto"/>
                <w:right w:val="none" w:sz="0" w:space="0" w:color="auto"/>
              </w:divBdr>
              <w:divsChild>
                <w:div w:id="875199208">
                  <w:marLeft w:val="0"/>
                  <w:marRight w:val="0"/>
                  <w:marTop w:val="0"/>
                  <w:marBottom w:val="0"/>
                  <w:divBdr>
                    <w:top w:val="none" w:sz="0" w:space="0" w:color="auto"/>
                    <w:left w:val="none" w:sz="0" w:space="0" w:color="auto"/>
                    <w:bottom w:val="none" w:sz="0" w:space="0" w:color="auto"/>
                    <w:right w:val="none" w:sz="0" w:space="0" w:color="auto"/>
                  </w:divBdr>
                </w:div>
              </w:divsChild>
            </w:div>
            <w:div w:id="873350545">
              <w:marLeft w:val="0"/>
              <w:marRight w:val="0"/>
              <w:marTop w:val="0"/>
              <w:marBottom w:val="0"/>
              <w:divBdr>
                <w:top w:val="none" w:sz="0" w:space="0" w:color="auto"/>
                <w:left w:val="none" w:sz="0" w:space="0" w:color="auto"/>
                <w:bottom w:val="none" w:sz="0" w:space="0" w:color="auto"/>
                <w:right w:val="none" w:sz="0" w:space="0" w:color="auto"/>
              </w:divBdr>
              <w:divsChild>
                <w:div w:id="991712200">
                  <w:marLeft w:val="0"/>
                  <w:marRight w:val="0"/>
                  <w:marTop w:val="0"/>
                  <w:marBottom w:val="0"/>
                  <w:divBdr>
                    <w:top w:val="none" w:sz="0" w:space="0" w:color="auto"/>
                    <w:left w:val="none" w:sz="0" w:space="0" w:color="auto"/>
                    <w:bottom w:val="none" w:sz="0" w:space="0" w:color="auto"/>
                    <w:right w:val="none" w:sz="0" w:space="0" w:color="auto"/>
                  </w:divBdr>
                </w:div>
              </w:divsChild>
            </w:div>
            <w:div w:id="990258345">
              <w:marLeft w:val="0"/>
              <w:marRight w:val="0"/>
              <w:marTop w:val="0"/>
              <w:marBottom w:val="0"/>
              <w:divBdr>
                <w:top w:val="none" w:sz="0" w:space="0" w:color="auto"/>
                <w:left w:val="none" w:sz="0" w:space="0" w:color="auto"/>
                <w:bottom w:val="none" w:sz="0" w:space="0" w:color="auto"/>
                <w:right w:val="none" w:sz="0" w:space="0" w:color="auto"/>
              </w:divBdr>
              <w:divsChild>
                <w:div w:id="1925452809">
                  <w:marLeft w:val="0"/>
                  <w:marRight w:val="0"/>
                  <w:marTop w:val="0"/>
                  <w:marBottom w:val="0"/>
                  <w:divBdr>
                    <w:top w:val="none" w:sz="0" w:space="0" w:color="auto"/>
                    <w:left w:val="none" w:sz="0" w:space="0" w:color="auto"/>
                    <w:bottom w:val="none" w:sz="0" w:space="0" w:color="auto"/>
                    <w:right w:val="none" w:sz="0" w:space="0" w:color="auto"/>
                  </w:divBdr>
                </w:div>
              </w:divsChild>
            </w:div>
            <w:div w:id="1931500388">
              <w:marLeft w:val="0"/>
              <w:marRight w:val="0"/>
              <w:marTop w:val="0"/>
              <w:marBottom w:val="0"/>
              <w:divBdr>
                <w:top w:val="none" w:sz="0" w:space="0" w:color="auto"/>
                <w:left w:val="none" w:sz="0" w:space="0" w:color="auto"/>
                <w:bottom w:val="none" w:sz="0" w:space="0" w:color="auto"/>
                <w:right w:val="none" w:sz="0" w:space="0" w:color="auto"/>
              </w:divBdr>
              <w:divsChild>
                <w:div w:id="1940868898">
                  <w:marLeft w:val="0"/>
                  <w:marRight w:val="0"/>
                  <w:marTop w:val="0"/>
                  <w:marBottom w:val="0"/>
                  <w:divBdr>
                    <w:top w:val="none" w:sz="0" w:space="0" w:color="auto"/>
                    <w:left w:val="none" w:sz="0" w:space="0" w:color="auto"/>
                    <w:bottom w:val="none" w:sz="0" w:space="0" w:color="auto"/>
                    <w:right w:val="none" w:sz="0" w:space="0" w:color="auto"/>
                  </w:divBdr>
                </w:div>
              </w:divsChild>
            </w:div>
            <w:div w:id="1125729862">
              <w:marLeft w:val="0"/>
              <w:marRight w:val="0"/>
              <w:marTop w:val="0"/>
              <w:marBottom w:val="0"/>
              <w:divBdr>
                <w:top w:val="none" w:sz="0" w:space="0" w:color="auto"/>
                <w:left w:val="none" w:sz="0" w:space="0" w:color="auto"/>
                <w:bottom w:val="none" w:sz="0" w:space="0" w:color="auto"/>
                <w:right w:val="none" w:sz="0" w:space="0" w:color="auto"/>
              </w:divBdr>
              <w:divsChild>
                <w:div w:id="637032950">
                  <w:marLeft w:val="0"/>
                  <w:marRight w:val="0"/>
                  <w:marTop w:val="0"/>
                  <w:marBottom w:val="0"/>
                  <w:divBdr>
                    <w:top w:val="none" w:sz="0" w:space="0" w:color="auto"/>
                    <w:left w:val="none" w:sz="0" w:space="0" w:color="auto"/>
                    <w:bottom w:val="none" w:sz="0" w:space="0" w:color="auto"/>
                    <w:right w:val="none" w:sz="0" w:space="0" w:color="auto"/>
                  </w:divBdr>
                </w:div>
              </w:divsChild>
            </w:div>
            <w:div w:id="640157038">
              <w:marLeft w:val="0"/>
              <w:marRight w:val="0"/>
              <w:marTop w:val="0"/>
              <w:marBottom w:val="0"/>
              <w:divBdr>
                <w:top w:val="none" w:sz="0" w:space="0" w:color="auto"/>
                <w:left w:val="none" w:sz="0" w:space="0" w:color="auto"/>
                <w:bottom w:val="none" w:sz="0" w:space="0" w:color="auto"/>
                <w:right w:val="none" w:sz="0" w:space="0" w:color="auto"/>
              </w:divBdr>
              <w:divsChild>
                <w:div w:id="103156434">
                  <w:marLeft w:val="0"/>
                  <w:marRight w:val="0"/>
                  <w:marTop w:val="0"/>
                  <w:marBottom w:val="0"/>
                  <w:divBdr>
                    <w:top w:val="none" w:sz="0" w:space="0" w:color="auto"/>
                    <w:left w:val="none" w:sz="0" w:space="0" w:color="auto"/>
                    <w:bottom w:val="none" w:sz="0" w:space="0" w:color="auto"/>
                    <w:right w:val="none" w:sz="0" w:space="0" w:color="auto"/>
                  </w:divBdr>
                </w:div>
              </w:divsChild>
            </w:div>
            <w:div w:id="674039151">
              <w:marLeft w:val="0"/>
              <w:marRight w:val="0"/>
              <w:marTop w:val="0"/>
              <w:marBottom w:val="0"/>
              <w:divBdr>
                <w:top w:val="none" w:sz="0" w:space="0" w:color="auto"/>
                <w:left w:val="none" w:sz="0" w:space="0" w:color="auto"/>
                <w:bottom w:val="none" w:sz="0" w:space="0" w:color="auto"/>
                <w:right w:val="none" w:sz="0" w:space="0" w:color="auto"/>
              </w:divBdr>
              <w:divsChild>
                <w:div w:id="1721636977">
                  <w:marLeft w:val="0"/>
                  <w:marRight w:val="0"/>
                  <w:marTop w:val="0"/>
                  <w:marBottom w:val="0"/>
                  <w:divBdr>
                    <w:top w:val="none" w:sz="0" w:space="0" w:color="auto"/>
                    <w:left w:val="none" w:sz="0" w:space="0" w:color="auto"/>
                    <w:bottom w:val="none" w:sz="0" w:space="0" w:color="auto"/>
                    <w:right w:val="none" w:sz="0" w:space="0" w:color="auto"/>
                  </w:divBdr>
                </w:div>
              </w:divsChild>
            </w:div>
            <w:div w:id="67777086">
              <w:marLeft w:val="0"/>
              <w:marRight w:val="0"/>
              <w:marTop w:val="0"/>
              <w:marBottom w:val="0"/>
              <w:divBdr>
                <w:top w:val="none" w:sz="0" w:space="0" w:color="auto"/>
                <w:left w:val="none" w:sz="0" w:space="0" w:color="auto"/>
                <w:bottom w:val="none" w:sz="0" w:space="0" w:color="auto"/>
                <w:right w:val="none" w:sz="0" w:space="0" w:color="auto"/>
              </w:divBdr>
              <w:divsChild>
                <w:div w:id="30425149">
                  <w:marLeft w:val="0"/>
                  <w:marRight w:val="0"/>
                  <w:marTop w:val="0"/>
                  <w:marBottom w:val="0"/>
                  <w:divBdr>
                    <w:top w:val="none" w:sz="0" w:space="0" w:color="auto"/>
                    <w:left w:val="none" w:sz="0" w:space="0" w:color="auto"/>
                    <w:bottom w:val="none" w:sz="0" w:space="0" w:color="auto"/>
                    <w:right w:val="none" w:sz="0" w:space="0" w:color="auto"/>
                  </w:divBdr>
                </w:div>
              </w:divsChild>
            </w:div>
            <w:div w:id="1271821501">
              <w:marLeft w:val="0"/>
              <w:marRight w:val="0"/>
              <w:marTop w:val="0"/>
              <w:marBottom w:val="0"/>
              <w:divBdr>
                <w:top w:val="none" w:sz="0" w:space="0" w:color="auto"/>
                <w:left w:val="none" w:sz="0" w:space="0" w:color="auto"/>
                <w:bottom w:val="none" w:sz="0" w:space="0" w:color="auto"/>
                <w:right w:val="none" w:sz="0" w:space="0" w:color="auto"/>
              </w:divBdr>
              <w:divsChild>
                <w:div w:id="2101563303">
                  <w:marLeft w:val="0"/>
                  <w:marRight w:val="0"/>
                  <w:marTop w:val="0"/>
                  <w:marBottom w:val="0"/>
                  <w:divBdr>
                    <w:top w:val="none" w:sz="0" w:space="0" w:color="auto"/>
                    <w:left w:val="none" w:sz="0" w:space="0" w:color="auto"/>
                    <w:bottom w:val="none" w:sz="0" w:space="0" w:color="auto"/>
                    <w:right w:val="none" w:sz="0" w:space="0" w:color="auto"/>
                  </w:divBdr>
                </w:div>
              </w:divsChild>
            </w:div>
            <w:div w:id="375742357">
              <w:marLeft w:val="0"/>
              <w:marRight w:val="0"/>
              <w:marTop w:val="0"/>
              <w:marBottom w:val="0"/>
              <w:divBdr>
                <w:top w:val="none" w:sz="0" w:space="0" w:color="auto"/>
                <w:left w:val="none" w:sz="0" w:space="0" w:color="auto"/>
                <w:bottom w:val="none" w:sz="0" w:space="0" w:color="auto"/>
                <w:right w:val="none" w:sz="0" w:space="0" w:color="auto"/>
              </w:divBdr>
              <w:divsChild>
                <w:div w:id="8707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54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Preston, Mason B</dc:creator>
  <cp:keywords/>
  <dc:description/>
  <cp:lastModifiedBy>Preston, Mason B</cp:lastModifiedBy>
  <cp:revision>10</cp:revision>
  <dcterms:created xsi:type="dcterms:W3CDTF">2018-05-03T02:19:00Z</dcterms:created>
  <dcterms:modified xsi:type="dcterms:W3CDTF">2018-05-03T04:13:00Z</dcterms:modified>
</cp:coreProperties>
</file>